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CE06" w14:textId="77777777" w:rsidR="00396EDF" w:rsidRDefault="00E15295" w:rsidP="00396EDF">
      <w:pPr>
        <w:jc w:val="left"/>
      </w:pPr>
      <w:r>
        <w:rPr>
          <w:rFonts w:hint="eastAsia"/>
          <w:noProof/>
        </w:rPr>
        <w:drawing>
          <wp:inline distT="0" distB="0" distL="0" distR="0" wp14:anchorId="17080F08" wp14:editId="2B355C88">
            <wp:extent cx="2658440" cy="6762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LW-J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424" cy="814912"/>
                    </a:xfrm>
                    <a:prstGeom prst="rect">
                      <a:avLst/>
                    </a:prstGeom>
                  </pic:spPr>
                </pic:pic>
              </a:graphicData>
            </a:graphic>
          </wp:inline>
        </w:drawing>
      </w:r>
    </w:p>
    <w:p w14:paraId="61708396" w14:textId="77777777" w:rsidR="00E15295" w:rsidRDefault="00E15295" w:rsidP="00E15295">
      <w:r>
        <w:rPr>
          <w:rFonts w:hint="eastAsia"/>
        </w:rPr>
        <w:t>▲▽▲▽▲▽▲▽▲▽▲▽▲▽▲▽▲▽▲▽▲▽▲▽▲▽▲▽▲</w:t>
      </w:r>
      <w:r w:rsidRPr="00E15295">
        <w:rPr>
          <w:rFonts w:hint="eastAsia"/>
        </w:rPr>
        <w:t>▽▲▽▲▽▲▽▲▽▲</w:t>
      </w:r>
    </w:p>
    <w:p w14:paraId="3474EF4E" w14:textId="77777777" w:rsidR="0024757E" w:rsidRDefault="0024757E" w:rsidP="00E15295"/>
    <w:p w14:paraId="050D46B3" w14:textId="77777777" w:rsidR="00E15295" w:rsidRP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福島労働局メールマガジン</w:t>
      </w:r>
      <w:r w:rsidRPr="00181777">
        <w:rPr>
          <w:rFonts w:ascii="ＭＳ Ｐゴシック" w:eastAsia="ＭＳ Ｐゴシック" w:hAnsi="ＭＳ Ｐゴシック" w:hint="eastAsia"/>
          <w:sz w:val="24"/>
          <w:szCs w:val="24"/>
        </w:rPr>
        <w:t xml:space="preserve">　令和</w:t>
      </w:r>
      <w:r w:rsidR="003C7299" w:rsidRPr="00181777">
        <w:rPr>
          <w:rFonts w:ascii="ＭＳ Ｐゴシック" w:eastAsia="ＭＳ Ｐゴシック" w:hAnsi="ＭＳ Ｐゴシック" w:hint="eastAsia"/>
          <w:sz w:val="24"/>
          <w:szCs w:val="24"/>
        </w:rPr>
        <w:t>3</w:t>
      </w:r>
      <w:r w:rsidRPr="00181777">
        <w:rPr>
          <w:rFonts w:ascii="ＭＳ Ｐゴシック" w:eastAsia="ＭＳ Ｐゴシック" w:hAnsi="ＭＳ Ｐゴシック" w:hint="eastAsia"/>
          <w:sz w:val="24"/>
          <w:szCs w:val="24"/>
        </w:rPr>
        <w:t>年</w:t>
      </w:r>
      <w:r w:rsidR="004A4538" w:rsidRPr="00181777">
        <w:rPr>
          <w:rFonts w:ascii="ＭＳ Ｐゴシック" w:eastAsia="ＭＳ Ｐゴシック" w:hAnsi="ＭＳ Ｐゴシック" w:hint="eastAsia"/>
          <w:sz w:val="24"/>
          <w:szCs w:val="24"/>
        </w:rPr>
        <w:t>7</w:t>
      </w:r>
      <w:r w:rsidRPr="00181777">
        <w:rPr>
          <w:rFonts w:ascii="ＭＳ Ｐゴシック" w:eastAsia="ＭＳ Ｐゴシック" w:hAnsi="ＭＳ Ｐゴシック" w:hint="eastAsia"/>
          <w:sz w:val="24"/>
          <w:szCs w:val="24"/>
        </w:rPr>
        <w:t>月</w:t>
      </w:r>
      <w:r w:rsidR="00181777" w:rsidRPr="00181777">
        <w:rPr>
          <w:rFonts w:ascii="ＭＳ Ｐゴシック" w:eastAsia="ＭＳ Ｐゴシック" w:hAnsi="ＭＳ Ｐゴシック" w:hint="eastAsia"/>
          <w:sz w:val="24"/>
          <w:szCs w:val="24"/>
        </w:rPr>
        <w:t>6</w:t>
      </w:r>
      <w:r w:rsidRPr="00181777">
        <w:rPr>
          <w:rFonts w:ascii="ＭＳ Ｐゴシック" w:eastAsia="ＭＳ Ｐゴシック" w:hAnsi="ＭＳ Ｐゴシック"/>
          <w:sz w:val="24"/>
          <w:szCs w:val="24"/>
        </w:rPr>
        <w:t>日発行</w:t>
      </w:r>
    </w:p>
    <w:p w14:paraId="695DFFD1"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日頃より、労働行政の運営につきまして、格別のご理解とご協力を賜り厚く御礼</w:t>
      </w:r>
    </w:p>
    <w:p w14:paraId="562BD702" w14:textId="77777777" w:rsidR="00E15295" w:rsidRPr="004A7B3C" w:rsidRDefault="00E15295" w:rsidP="00396EDF">
      <w:pPr>
        <w:jc w:val="left"/>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申し上げます。</w:t>
      </w:r>
    </w:p>
    <w:p w14:paraId="6AE438A6" w14:textId="77777777" w:rsidR="00E15295" w:rsidRPr="004A7B3C" w:rsidRDefault="007E6680"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令和３年度より</w:t>
      </w:r>
      <w:r w:rsidR="00E15295" w:rsidRPr="004A7B3C">
        <w:rPr>
          <w:rFonts w:ascii="ＭＳ Ｐゴシック" w:eastAsia="ＭＳ Ｐゴシック" w:hAnsi="ＭＳ Ｐゴシック" w:hint="eastAsia"/>
          <w:sz w:val="24"/>
          <w:szCs w:val="24"/>
        </w:rPr>
        <w:t>「</w:t>
      </w:r>
      <w:r w:rsidRPr="004A7B3C">
        <w:rPr>
          <w:rFonts w:ascii="ＭＳ Ｐゴシック" w:eastAsia="ＭＳ Ｐゴシック" w:hAnsi="ＭＳ Ｐゴシック" w:hint="eastAsia"/>
          <w:sz w:val="24"/>
          <w:szCs w:val="24"/>
        </w:rPr>
        <w:t>福島</w:t>
      </w:r>
      <w:r w:rsidR="00E15295" w:rsidRPr="004A7B3C">
        <w:rPr>
          <w:rFonts w:ascii="ＭＳ Ｐゴシック" w:eastAsia="ＭＳ Ｐゴシック" w:hAnsi="ＭＳ Ｐゴシック" w:hint="eastAsia"/>
          <w:sz w:val="24"/>
          <w:szCs w:val="24"/>
        </w:rPr>
        <w:t>労働局メールマガジン」</w:t>
      </w:r>
      <w:r w:rsidRPr="004A7B3C">
        <w:rPr>
          <w:rFonts w:ascii="ＭＳ Ｐゴシック" w:eastAsia="ＭＳ Ｐゴシック" w:hAnsi="ＭＳ Ｐゴシック" w:hint="eastAsia"/>
          <w:sz w:val="24"/>
          <w:szCs w:val="24"/>
        </w:rPr>
        <w:t>として</w:t>
      </w:r>
      <w:r w:rsidR="00E15295" w:rsidRPr="004A7B3C">
        <w:rPr>
          <w:rFonts w:ascii="ＭＳ Ｐゴシック" w:eastAsia="ＭＳ Ｐゴシック" w:hAnsi="ＭＳ Ｐゴシック" w:hint="eastAsia"/>
          <w:sz w:val="24"/>
          <w:szCs w:val="24"/>
        </w:rPr>
        <w:t>配信</w:t>
      </w:r>
      <w:r w:rsidR="000E26BE">
        <w:rPr>
          <w:rFonts w:ascii="ＭＳ Ｐゴシック" w:eastAsia="ＭＳ Ｐゴシック" w:hAnsi="ＭＳ Ｐゴシック" w:hint="eastAsia"/>
          <w:sz w:val="24"/>
          <w:szCs w:val="24"/>
        </w:rPr>
        <w:t>しています</w:t>
      </w:r>
      <w:r w:rsidR="00E15295" w:rsidRPr="004A7B3C">
        <w:rPr>
          <w:rFonts w:ascii="ＭＳ Ｐゴシック" w:eastAsia="ＭＳ Ｐゴシック" w:hAnsi="ＭＳ Ｐゴシック" w:hint="eastAsia"/>
          <w:sz w:val="24"/>
          <w:szCs w:val="24"/>
        </w:rPr>
        <w:t>。</w:t>
      </w:r>
    </w:p>
    <w:p w14:paraId="505E18BD" w14:textId="77777777" w:rsidR="004A7B3C"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このメールマガジンでは、当局において前月に報道発表（ホームページ掲</w:t>
      </w:r>
      <w:r w:rsidR="00D1600B" w:rsidRPr="004A7B3C">
        <w:rPr>
          <w:rFonts w:ascii="ＭＳ Ｐゴシック" w:eastAsia="ＭＳ Ｐゴシック" w:hAnsi="ＭＳ Ｐゴシック" w:hint="eastAsia"/>
          <w:sz w:val="24"/>
          <w:szCs w:val="24"/>
        </w:rPr>
        <w:t>載分</w:t>
      </w:r>
      <w:r w:rsidR="00890F61" w:rsidRPr="004A7B3C">
        <w:rPr>
          <w:rFonts w:ascii="ＭＳ Ｐゴシック" w:eastAsia="ＭＳ Ｐゴシック" w:hAnsi="ＭＳ Ｐゴシック" w:hint="eastAsia"/>
          <w:sz w:val="24"/>
          <w:szCs w:val="24"/>
        </w:rPr>
        <w:t>含</w:t>
      </w:r>
    </w:p>
    <w:p w14:paraId="44E7DBCF" w14:textId="77777777" w:rsidR="00181777" w:rsidRDefault="00E15295" w:rsidP="00E15F3A">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む）いたしまし</w:t>
      </w:r>
      <w:r w:rsidR="009C36BE">
        <w:rPr>
          <w:rFonts w:ascii="ＭＳ Ｐゴシック" w:eastAsia="ＭＳ Ｐゴシック" w:hAnsi="ＭＳ Ｐゴシック" w:hint="eastAsia"/>
          <w:sz w:val="24"/>
          <w:szCs w:val="24"/>
        </w:rPr>
        <w:t>資料、労働局等が開催するセミナー等の日程、法改正の概要等の情</w:t>
      </w:r>
    </w:p>
    <w:p w14:paraId="0DE8632D" w14:textId="77777777" w:rsidR="00E15295" w:rsidRPr="004A7B3C" w:rsidRDefault="009C36BE" w:rsidP="00E15F3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報</w:t>
      </w:r>
      <w:r w:rsidR="00FF13C1">
        <w:rPr>
          <w:rFonts w:ascii="ＭＳ Ｐゴシック" w:eastAsia="ＭＳ Ｐゴシック" w:hAnsi="ＭＳ Ｐゴシック" w:hint="eastAsia"/>
          <w:sz w:val="24"/>
          <w:szCs w:val="24"/>
        </w:rPr>
        <w:t>を中心に</w:t>
      </w:r>
      <w:r w:rsidR="00E15295" w:rsidRPr="004A7B3C">
        <w:rPr>
          <w:rFonts w:ascii="ＭＳ Ｐゴシック" w:eastAsia="ＭＳ Ｐゴシック" w:hAnsi="ＭＳ Ｐゴシック" w:hint="eastAsia"/>
          <w:sz w:val="24"/>
          <w:szCs w:val="24"/>
        </w:rPr>
        <w:t>お知らせ</w:t>
      </w:r>
      <w:r w:rsidR="007E6680" w:rsidRPr="004A7B3C">
        <w:rPr>
          <w:rFonts w:ascii="ＭＳ Ｐゴシック" w:eastAsia="ＭＳ Ｐゴシック" w:hAnsi="ＭＳ Ｐゴシック" w:hint="eastAsia"/>
          <w:sz w:val="24"/>
          <w:szCs w:val="24"/>
        </w:rPr>
        <w:t>いたします</w:t>
      </w:r>
      <w:r w:rsidR="00E15295" w:rsidRPr="004A7B3C">
        <w:rPr>
          <w:rFonts w:ascii="ＭＳ Ｐゴシック" w:eastAsia="ＭＳ Ｐゴシック" w:hAnsi="ＭＳ Ｐゴシック" w:hint="eastAsia"/>
          <w:sz w:val="24"/>
          <w:szCs w:val="24"/>
        </w:rPr>
        <w:t>。</w:t>
      </w:r>
    </w:p>
    <w:p w14:paraId="27317A0F" w14:textId="77777777" w:rsidR="00D1600B" w:rsidRDefault="00E15295" w:rsidP="00E15F3A">
      <w:pPr>
        <w:ind w:firstLineChars="100" w:firstLine="240"/>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なお、詳細につきましては、当局</w:t>
      </w:r>
      <w:r w:rsidR="00E52046">
        <w:rPr>
          <w:rFonts w:ascii="ＭＳ Ｐゴシック" w:eastAsia="ＭＳ Ｐゴシック" w:hAnsi="ＭＳ Ｐゴシック" w:hint="eastAsia"/>
          <w:sz w:val="24"/>
          <w:szCs w:val="24"/>
        </w:rPr>
        <w:t>及び厚生労働省</w:t>
      </w:r>
      <w:r w:rsidRPr="004A7B3C">
        <w:rPr>
          <w:rFonts w:ascii="ＭＳ Ｐゴシック" w:eastAsia="ＭＳ Ｐゴシック" w:hAnsi="ＭＳ Ｐゴシック" w:hint="eastAsia"/>
          <w:sz w:val="24"/>
          <w:szCs w:val="24"/>
        </w:rPr>
        <w:t>ホームページの該当ＵＲＬをご</w:t>
      </w:r>
    </w:p>
    <w:p w14:paraId="30245A95" w14:textId="77777777" w:rsidR="00E15295" w:rsidRDefault="00E15295" w:rsidP="00D1600B">
      <w:pPr>
        <w:rPr>
          <w:rFonts w:ascii="ＭＳ Ｐゴシック" w:eastAsia="ＭＳ Ｐゴシック" w:hAnsi="ＭＳ Ｐゴシック"/>
          <w:sz w:val="24"/>
          <w:szCs w:val="24"/>
        </w:rPr>
      </w:pPr>
      <w:r w:rsidRPr="004A7B3C">
        <w:rPr>
          <w:rFonts w:ascii="ＭＳ Ｐゴシック" w:eastAsia="ＭＳ Ｐゴシック" w:hAnsi="ＭＳ Ｐゴシック" w:hint="eastAsia"/>
          <w:sz w:val="24"/>
          <w:szCs w:val="24"/>
        </w:rPr>
        <w:t>覧ください。</w:t>
      </w:r>
    </w:p>
    <w:p w14:paraId="7DB3C464" w14:textId="77777777" w:rsidR="0024757E" w:rsidRPr="004A7B3C" w:rsidRDefault="0024757E" w:rsidP="00E15F3A">
      <w:pPr>
        <w:ind w:firstLineChars="100" w:firstLine="240"/>
        <w:rPr>
          <w:rFonts w:ascii="ＭＳ Ｐゴシック" w:eastAsia="ＭＳ Ｐゴシック" w:hAnsi="ＭＳ Ｐゴシック"/>
          <w:sz w:val="24"/>
          <w:szCs w:val="24"/>
        </w:rPr>
      </w:pPr>
    </w:p>
    <w:p w14:paraId="74822E5B" w14:textId="77777777" w:rsidR="00E15295" w:rsidRDefault="00E15295" w:rsidP="00E15295">
      <w:r>
        <w:rPr>
          <w:rFonts w:hint="eastAsia"/>
        </w:rPr>
        <w:t>▲▽▲▽▲▽▲▽▲▽▲▽▲▽▲▽▲▽▲▽▲▽▲▽▲▽▲▽▲</w:t>
      </w:r>
      <w:r w:rsidRPr="00E15295">
        <w:rPr>
          <w:rFonts w:hint="eastAsia"/>
        </w:rPr>
        <w:t>▽▲▽▲▽▲▽▲▽▲</w:t>
      </w:r>
    </w:p>
    <w:p w14:paraId="413946FB" w14:textId="77777777" w:rsidR="00E91914" w:rsidRDefault="00E91914" w:rsidP="00E15295"/>
    <w:p w14:paraId="4D64D0A4" w14:textId="77777777" w:rsidR="00E15295" w:rsidRDefault="00FE661C" w:rsidP="00FE661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E15295" w:rsidRPr="00FE661C">
        <w:rPr>
          <w:rFonts w:ascii="ＭＳ Ｐゴシック" w:eastAsia="ＭＳ Ｐゴシック" w:hAnsi="ＭＳ Ｐゴシック" w:hint="eastAsia"/>
          <w:sz w:val="24"/>
          <w:szCs w:val="24"/>
        </w:rPr>
        <w:t>雇用情勢</w:t>
      </w:r>
      <w:r w:rsidR="004A7B3C" w:rsidRPr="00FE661C">
        <w:rPr>
          <w:rFonts w:ascii="ＭＳ Ｐゴシック" w:eastAsia="ＭＳ Ｐゴシック" w:hAnsi="ＭＳ Ｐゴシック" w:hint="eastAsia"/>
          <w:sz w:val="24"/>
          <w:szCs w:val="24"/>
        </w:rPr>
        <w:t>等</w:t>
      </w:r>
      <w:r w:rsidR="00E15295" w:rsidRPr="00FE661C">
        <w:rPr>
          <w:rFonts w:ascii="ＭＳ Ｐゴシック" w:eastAsia="ＭＳ Ｐゴシック" w:hAnsi="ＭＳ Ｐゴシック" w:hint="eastAsia"/>
          <w:sz w:val="24"/>
          <w:szCs w:val="24"/>
        </w:rPr>
        <w:t>（令和</w:t>
      </w:r>
      <w:r w:rsidR="003C7299">
        <w:rPr>
          <w:rFonts w:ascii="ＭＳ Ｐゴシック" w:eastAsia="ＭＳ Ｐゴシック" w:hAnsi="ＭＳ Ｐゴシック" w:hint="eastAsia"/>
          <w:sz w:val="24"/>
          <w:szCs w:val="24"/>
        </w:rPr>
        <w:t>3</w:t>
      </w:r>
      <w:r w:rsidR="00E15295" w:rsidRPr="00FE661C">
        <w:rPr>
          <w:rFonts w:ascii="ＭＳ Ｐゴシック" w:eastAsia="ＭＳ Ｐゴシック" w:hAnsi="ＭＳ Ｐゴシック" w:hint="eastAsia"/>
          <w:sz w:val="24"/>
          <w:szCs w:val="24"/>
        </w:rPr>
        <w:t>年</w:t>
      </w:r>
      <w:r w:rsidR="004A4538">
        <w:rPr>
          <w:rFonts w:ascii="ＭＳ Ｐゴシック" w:eastAsia="ＭＳ Ｐゴシック" w:hAnsi="ＭＳ Ｐゴシック" w:hint="eastAsia"/>
          <w:sz w:val="24"/>
          <w:szCs w:val="24"/>
        </w:rPr>
        <w:t>6</w:t>
      </w:r>
      <w:r w:rsidR="00E15295" w:rsidRPr="00FE661C">
        <w:rPr>
          <w:rFonts w:ascii="ＭＳ Ｐゴシック" w:eastAsia="ＭＳ Ｐゴシック" w:hAnsi="ＭＳ Ｐゴシック" w:hint="eastAsia"/>
          <w:sz w:val="24"/>
          <w:szCs w:val="24"/>
        </w:rPr>
        <w:t>月</w:t>
      </w:r>
      <w:r w:rsidR="00682602">
        <w:rPr>
          <w:rFonts w:ascii="ＭＳ Ｐゴシック" w:eastAsia="ＭＳ Ｐゴシック" w:hAnsi="ＭＳ Ｐゴシック" w:hint="eastAsia"/>
          <w:sz w:val="24"/>
          <w:szCs w:val="24"/>
        </w:rPr>
        <w:t>2</w:t>
      </w:r>
      <w:r w:rsidR="004A4538">
        <w:rPr>
          <w:rFonts w:ascii="ＭＳ Ｐゴシック" w:eastAsia="ＭＳ Ｐゴシック" w:hAnsi="ＭＳ Ｐゴシック" w:hint="eastAsia"/>
          <w:sz w:val="24"/>
          <w:szCs w:val="24"/>
        </w:rPr>
        <w:t>9</w:t>
      </w:r>
      <w:r w:rsidR="004A7B3C" w:rsidRPr="00FE661C">
        <w:rPr>
          <w:rFonts w:ascii="ＭＳ Ｐゴシック" w:eastAsia="ＭＳ Ｐゴシック" w:hAnsi="ＭＳ Ｐゴシック" w:hint="eastAsia"/>
          <w:sz w:val="24"/>
          <w:szCs w:val="24"/>
        </w:rPr>
        <w:t>日開催　定例報告会配布資料</w:t>
      </w:r>
      <w:r w:rsidR="00E15295" w:rsidRPr="00FE661C">
        <w:rPr>
          <w:rFonts w:ascii="ＭＳ Ｐゴシック" w:eastAsia="ＭＳ Ｐゴシック" w:hAnsi="ＭＳ Ｐゴシック" w:hint="eastAsia"/>
          <w:sz w:val="24"/>
          <w:szCs w:val="24"/>
        </w:rPr>
        <w:t>）</w:t>
      </w:r>
    </w:p>
    <w:p w14:paraId="2FA50C08" w14:textId="77777777" w:rsidR="0095662B" w:rsidRPr="0095662B" w:rsidRDefault="00F47B47" w:rsidP="0095662B">
      <w:pPr>
        <w:ind w:firstLineChars="100" w:firstLine="240"/>
        <w:rPr>
          <w:rFonts w:ascii="ＭＳ Ｐ明朝" w:eastAsia="ＭＳ Ｐ明朝" w:hAnsi="ＭＳ Ｐ明朝"/>
          <w:color w:val="FF0000"/>
          <w:szCs w:val="21"/>
        </w:rPr>
      </w:pPr>
      <w:r>
        <w:rPr>
          <w:rFonts w:ascii="ＭＳ Ｐゴシック" w:eastAsia="ＭＳ Ｐゴシック" w:hAnsi="ＭＳ Ｐゴシック" w:hint="eastAsia"/>
          <w:sz w:val="24"/>
          <w:szCs w:val="24"/>
        </w:rPr>
        <w:t xml:space="preserve">　➡　</w:t>
      </w:r>
      <w:r w:rsidRPr="00AA5DC4">
        <w:rPr>
          <w:rFonts w:ascii="ＭＳ Ｐ明朝" w:eastAsia="ＭＳ Ｐ明朝" w:hAnsi="ＭＳ Ｐ明朝" w:hint="eastAsia"/>
          <w:szCs w:val="21"/>
        </w:rPr>
        <w:t>雇用失業情勢(令和3年</w:t>
      </w:r>
      <w:r w:rsidR="004A4538">
        <w:rPr>
          <w:rFonts w:ascii="ＭＳ Ｐ明朝" w:eastAsia="ＭＳ Ｐ明朝" w:hAnsi="ＭＳ Ｐ明朝" w:hint="eastAsia"/>
          <w:szCs w:val="21"/>
        </w:rPr>
        <w:t>5</w:t>
      </w:r>
      <w:r w:rsidR="00B76016">
        <w:rPr>
          <w:rFonts w:ascii="ＭＳ Ｐ明朝" w:eastAsia="ＭＳ Ｐ明朝" w:hAnsi="ＭＳ Ｐ明朝" w:hint="eastAsia"/>
          <w:szCs w:val="21"/>
        </w:rPr>
        <w:t>月</w:t>
      </w:r>
      <w:r w:rsidRPr="00AA5DC4">
        <w:rPr>
          <w:rFonts w:ascii="ＭＳ Ｐ明朝" w:eastAsia="ＭＳ Ｐ明朝" w:hAnsi="ＭＳ Ｐ明朝" w:hint="eastAsia"/>
          <w:szCs w:val="21"/>
        </w:rPr>
        <w:t>)</w:t>
      </w:r>
      <w:r w:rsidR="00EA2BCA" w:rsidRPr="004A4538">
        <w:rPr>
          <w:rFonts w:ascii="ＭＳ Ｐ明朝" w:eastAsia="ＭＳ Ｐ明朝" w:hAnsi="ＭＳ Ｐ明朝" w:hint="eastAsia"/>
          <w:color w:val="FF0000"/>
          <w:szCs w:val="21"/>
        </w:rPr>
        <w:t xml:space="preserve">　</w:t>
      </w:r>
      <w:r w:rsidR="00EA2BCA" w:rsidRPr="0095662B">
        <w:rPr>
          <w:rFonts w:ascii="ＭＳ Ｐ明朝" w:eastAsia="ＭＳ Ｐ明朝" w:hAnsi="ＭＳ Ｐ明朝" w:hint="eastAsia"/>
          <w:szCs w:val="21"/>
        </w:rPr>
        <w:t>P</w:t>
      </w:r>
      <w:r w:rsidR="00EA2BCA" w:rsidRPr="0095662B">
        <w:rPr>
          <w:rFonts w:ascii="ＭＳ Ｐ明朝" w:eastAsia="ＭＳ Ｐ明朝" w:hAnsi="ＭＳ Ｐ明朝"/>
          <w:szCs w:val="21"/>
        </w:rPr>
        <w:t>2</w:t>
      </w:r>
      <w:r w:rsidR="00EA2BCA" w:rsidRPr="0095662B">
        <w:rPr>
          <w:rFonts w:ascii="ＭＳ Ｐ明朝" w:eastAsia="ＭＳ Ｐ明朝" w:hAnsi="ＭＳ Ｐ明朝" w:hint="eastAsia"/>
          <w:szCs w:val="21"/>
        </w:rPr>
        <w:t>～</w:t>
      </w:r>
      <w:r w:rsidR="00EA2BCA" w:rsidRPr="0095662B">
        <w:rPr>
          <w:rFonts w:ascii="ＭＳ Ｐ明朝" w:eastAsia="ＭＳ Ｐ明朝" w:hAnsi="ＭＳ Ｐ明朝"/>
          <w:szCs w:val="21"/>
        </w:rPr>
        <w:t>3</w:t>
      </w:r>
      <w:r w:rsidR="0095662B" w:rsidRPr="0095662B">
        <w:rPr>
          <w:rFonts w:ascii="ＭＳ Ｐ明朝" w:eastAsia="ＭＳ Ｐ明朝" w:hAnsi="ＭＳ Ｐ明朝"/>
          <w:szCs w:val="21"/>
        </w:rPr>
        <w:t>2</w:t>
      </w:r>
    </w:p>
    <w:p w14:paraId="69CB4A52" w14:textId="77777777" w:rsidR="00F47B47" w:rsidRPr="0095662B" w:rsidRDefault="00F47B47" w:rsidP="0095662B">
      <w:pPr>
        <w:ind w:firstLineChars="100" w:firstLine="240"/>
        <w:rPr>
          <w:rFonts w:ascii="ＭＳ Ｐ明朝" w:eastAsia="ＭＳ Ｐ明朝" w:hAnsi="ＭＳ Ｐ明朝"/>
          <w:color w:val="FF0000"/>
          <w:szCs w:val="21"/>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AA5DC4">
        <w:rPr>
          <w:rFonts w:ascii="ＭＳ Ｐ明朝" w:eastAsia="ＭＳ Ｐ明朝" w:hAnsi="ＭＳ Ｐ明朝" w:hint="eastAsia"/>
          <w:szCs w:val="21"/>
        </w:rPr>
        <w:t>新型コロナウイルス感染症の影響を受ける労働者、事業主に対する支援措置</w:t>
      </w:r>
      <w:r w:rsidR="00EA2BCA" w:rsidRPr="0095662B">
        <w:rPr>
          <w:rFonts w:ascii="ＭＳ Ｐ明朝" w:eastAsia="ＭＳ Ｐ明朝" w:hAnsi="ＭＳ Ｐ明朝" w:hint="eastAsia"/>
          <w:szCs w:val="21"/>
        </w:rPr>
        <w:t>P3</w:t>
      </w:r>
      <w:r w:rsidR="0095662B" w:rsidRPr="0095662B">
        <w:rPr>
          <w:rFonts w:ascii="ＭＳ Ｐ明朝" w:eastAsia="ＭＳ Ｐ明朝" w:hAnsi="ＭＳ Ｐ明朝"/>
          <w:szCs w:val="21"/>
        </w:rPr>
        <w:t>3</w:t>
      </w:r>
      <w:r w:rsidR="00EA2BCA" w:rsidRPr="0095662B">
        <w:rPr>
          <w:rFonts w:ascii="ＭＳ Ｐ明朝" w:eastAsia="ＭＳ Ｐ明朝" w:hAnsi="ＭＳ Ｐ明朝" w:hint="eastAsia"/>
          <w:szCs w:val="21"/>
        </w:rPr>
        <w:t>～</w:t>
      </w:r>
      <w:r w:rsidR="0095662B" w:rsidRPr="0095662B">
        <w:rPr>
          <w:rFonts w:ascii="ＭＳ Ｐ明朝" w:eastAsia="ＭＳ Ｐ明朝" w:hAnsi="ＭＳ Ｐ明朝" w:hint="eastAsia"/>
          <w:szCs w:val="21"/>
        </w:rPr>
        <w:t>64</w:t>
      </w:r>
    </w:p>
    <w:p w14:paraId="36EF2D91" w14:textId="77777777" w:rsidR="00F47B47" w:rsidRDefault="00F47B47" w:rsidP="0095662B">
      <w:pPr>
        <w:ind w:firstLineChars="100" w:firstLine="240"/>
        <w:rPr>
          <w:rFonts w:ascii="ＭＳ Ｐ明朝" w:eastAsia="ＭＳ Ｐ明朝" w:hAnsi="ＭＳ Ｐ明朝"/>
          <w:szCs w:val="21"/>
        </w:rPr>
      </w:pPr>
      <w:r>
        <w:rPr>
          <w:rFonts w:ascii="ＭＳ Ｐゴシック" w:eastAsia="ＭＳ Ｐゴシック" w:hAnsi="ＭＳ Ｐゴシック" w:hint="eastAsia"/>
          <w:sz w:val="24"/>
          <w:szCs w:val="24"/>
        </w:rPr>
        <w:t xml:space="preserve">　</w:t>
      </w:r>
      <w:r w:rsidR="00AA5D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AA5DC4">
        <w:rPr>
          <w:rFonts w:ascii="ＭＳ Ｐ明朝" w:eastAsia="ＭＳ Ｐ明朝" w:hAnsi="ＭＳ Ｐ明朝" w:hint="eastAsia"/>
          <w:szCs w:val="21"/>
        </w:rPr>
        <w:t>福島労働局からのお知らせ</w:t>
      </w:r>
      <w:r w:rsidR="00EA2BCA" w:rsidRPr="0095662B">
        <w:rPr>
          <w:rFonts w:ascii="ＭＳ Ｐ明朝" w:eastAsia="ＭＳ Ｐ明朝" w:hAnsi="ＭＳ Ｐ明朝" w:hint="eastAsia"/>
          <w:szCs w:val="21"/>
        </w:rPr>
        <w:t>P</w:t>
      </w:r>
      <w:r w:rsidR="0095662B" w:rsidRPr="0095662B">
        <w:rPr>
          <w:rFonts w:ascii="ＭＳ Ｐ明朝" w:eastAsia="ＭＳ Ｐ明朝" w:hAnsi="ＭＳ Ｐ明朝"/>
          <w:szCs w:val="21"/>
        </w:rPr>
        <w:t>65</w:t>
      </w:r>
      <w:r w:rsidR="00EA2BCA" w:rsidRPr="0095662B">
        <w:rPr>
          <w:rFonts w:ascii="ＭＳ Ｐ明朝" w:eastAsia="ＭＳ Ｐ明朝" w:hAnsi="ＭＳ Ｐ明朝" w:hint="eastAsia"/>
          <w:szCs w:val="21"/>
        </w:rPr>
        <w:t>～</w:t>
      </w:r>
      <w:r w:rsidR="0095662B" w:rsidRPr="0095662B">
        <w:rPr>
          <w:rFonts w:ascii="ＭＳ Ｐ明朝" w:eastAsia="ＭＳ Ｐ明朝" w:hAnsi="ＭＳ Ｐ明朝" w:hint="eastAsia"/>
          <w:szCs w:val="21"/>
        </w:rPr>
        <w:t>91</w:t>
      </w:r>
    </w:p>
    <w:p w14:paraId="10B3DE3C" w14:textId="77777777" w:rsidR="00FD377C" w:rsidRPr="00FD377C" w:rsidRDefault="00FD377C" w:rsidP="0095662B">
      <w:pPr>
        <w:ind w:firstLineChars="100" w:firstLine="210"/>
        <w:rPr>
          <w:rFonts w:eastAsiaTheme="minorHAnsi"/>
          <w:color w:val="FF0000"/>
          <w:szCs w:val="21"/>
        </w:rPr>
      </w:pPr>
      <w:r>
        <w:rPr>
          <w:rFonts w:ascii="ＭＳ Ｐ明朝" w:eastAsia="ＭＳ Ｐ明朝" w:hAnsi="ＭＳ Ｐ明朝"/>
          <w:szCs w:val="21"/>
        </w:rPr>
        <w:t xml:space="preserve">  </w:t>
      </w:r>
      <w:r w:rsidRPr="00FD377C">
        <w:rPr>
          <w:rFonts w:eastAsiaTheme="minorHAnsi"/>
          <w:szCs w:val="21"/>
        </w:rPr>
        <w:t xml:space="preserve"> </w:t>
      </w:r>
      <w:hyperlink r:id="rId9" w:history="1">
        <w:r w:rsidRPr="00FD377C">
          <w:rPr>
            <w:rStyle w:val="a5"/>
            <w:rFonts w:asciiTheme="minorHAnsi" w:eastAsiaTheme="minorHAnsi" w:hAnsiTheme="minorHAnsi" w:cstheme="minorBidi"/>
            <w:szCs w:val="21"/>
          </w:rPr>
          <w:t>https://jsite.mhlw.go.jp/fukushima-roudoukyoku/content/contents/000907860.pdf</w:t>
        </w:r>
      </w:hyperlink>
    </w:p>
    <w:p w14:paraId="5F614D01" w14:textId="77777777" w:rsidR="00A93642" w:rsidRPr="00FD377C" w:rsidRDefault="00EB6614" w:rsidP="00FD377C">
      <w:pPr>
        <w:ind w:firstLineChars="100" w:firstLine="210"/>
        <w:rPr>
          <w:rFonts w:eastAsiaTheme="minorHAnsi"/>
          <w:color w:val="FF0000"/>
          <w:szCs w:val="21"/>
        </w:rPr>
      </w:pPr>
      <w:r>
        <w:rPr>
          <w:rFonts w:ascii="ＭＳ Ｐ明朝" w:eastAsia="ＭＳ Ｐ明朝" w:hAnsi="ＭＳ Ｐ明朝" w:hint="eastAsia"/>
          <w:color w:val="FF0000"/>
          <w:szCs w:val="21"/>
        </w:rPr>
        <w:t xml:space="preserve">   </w:t>
      </w:r>
    </w:p>
    <w:p w14:paraId="32D41BD2" w14:textId="77777777" w:rsidR="0093491E" w:rsidRDefault="0093491E" w:rsidP="00E15295">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【報道発表】</w:t>
      </w:r>
    </w:p>
    <w:p w14:paraId="0E3C15D1" w14:textId="77777777" w:rsidR="00E23338" w:rsidRPr="00E23338" w:rsidRDefault="0093491E" w:rsidP="00E23338">
      <w:pPr>
        <w:ind w:firstLineChars="150" w:firstLine="360"/>
        <w:rPr>
          <w:rFonts w:ascii="ＭＳ Ｐゴシック" w:eastAsia="ＭＳ Ｐゴシック" w:hAnsi="ＭＳ Ｐゴシック" w:cs="Times New Roman"/>
          <w:b/>
          <w:color w:val="FF0000"/>
          <w:sz w:val="24"/>
          <w:szCs w:val="20"/>
          <w:lang w:bidi="he-IL"/>
        </w:rPr>
      </w:pPr>
      <w:r w:rsidRPr="00890F61">
        <w:rPr>
          <w:rFonts w:ascii="ＭＳ Ｐゴシック" w:eastAsia="ＭＳ Ｐゴシック" w:hAnsi="ＭＳ Ｐゴシック" w:cs="Times New Roman" w:hint="eastAsia"/>
          <w:sz w:val="24"/>
          <w:szCs w:val="20"/>
          <w:lang w:bidi="he-IL"/>
        </w:rPr>
        <w:t>○</w:t>
      </w:r>
      <w:r w:rsidRPr="005038D2">
        <w:rPr>
          <w:rFonts w:ascii="ＭＳ Ｐゴシック" w:eastAsia="ＭＳ Ｐゴシック" w:hAnsi="ＭＳ Ｐゴシック" w:cs="Times New Roman" w:hint="eastAsia"/>
          <w:sz w:val="24"/>
          <w:szCs w:val="20"/>
          <w:lang w:bidi="he-IL"/>
        </w:rPr>
        <w:t>令和3年</w:t>
      </w:r>
      <w:r w:rsidR="004A4538">
        <w:rPr>
          <w:rFonts w:ascii="ＭＳ Ｐゴシック" w:eastAsia="ＭＳ Ｐゴシック" w:hAnsi="ＭＳ Ｐゴシック" w:cs="Times New Roman" w:hint="eastAsia"/>
          <w:sz w:val="24"/>
          <w:szCs w:val="20"/>
          <w:lang w:bidi="he-IL"/>
        </w:rPr>
        <w:t>6</w:t>
      </w:r>
      <w:r w:rsidRPr="005038D2">
        <w:rPr>
          <w:rFonts w:ascii="ＭＳ Ｐゴシック" w:eastAsia="ＭＳ Ｐゴシック" w:hAnsi="ＭＳ Ｐゴシック" w:cs="Times New Roman" w:hint="eastAsia"/>
          <w:sz w:val="24"/>
          <w:szCs w:val="20"/>
          <w:lang w:bidi="he-IL"/>
        </w:rPr>
        <w:t>月発表資料</w:t>
      </w:r>
      <w:r w:rsidR="00CB3C26" w:rsidRPr="00702A46">
        <w:rPr>
          <w:rFonts w:ascii="ＭＳ Ｐゴシック" w:eastAsia="ＭＳ Ｐゴシック" w:hAnsi="ＭＳ Ｐゴシック" w:cs="Times New Roman" w:hint="eastAsia"/>
          <w:b/>
          <w:color w:val="FF0000"/>
          <w:sz w:val="24"/>
          <w:szCs w:val="20"/>
          <w:lang w:bidi="he-IL"/>
        </w:rPr>
        <w:t>NEW</w:t>
      </w:r>
    </w:p>
    <w:p w14:paraId="321DB431" w14:textId="77777777" w:rsidR="005F7D50" w:rsidRPr="00E23338" w:rsidRDefault="00E23338" w:rsidP="00E854A9">
      <w:pPr>
        <w:ind w:firstLineChars="150" w:firstLine="361"/>
        <w:rPr>
          <w:rStyle w:val="a5"/>
          <w:rFonts w:asciiTheme="minorHAnsi" w:eastAsiaTheme="minorHAnsi" w:hAnsiTheme="minorHAnsi"/>
          <w:color w:val="FF0000"/>
          <w:szCs w:val="21"/>
          <w:u w:val="none"/>
          <w:lang w:bidi="he-IL"/>
        </w:rPr>
      </w:pPr>
      <w:r>
        <w:rPr>
          <w:rFonts w:ascii="ＭＳ Ｐゴシック" w:eastAsia="ＭＳ Ｐゴシック" w:hAnsi="ＭＳ Ｐゴシック" w:cs="Times New Roman"/>
          <w:b/>
          <w:color w:val="FF0000"/>
          <w:sz w:val="24"/>
          <w:szCs w:val="20"/>
          <w:lang w:bidi="he-IL"/>
        </w:rPr>
        <w:t xml:space="preserve"> </w:t>
      </w:r>
      <w:r w:rsidR="00E854A9" w:rsidRPr="00E854A9">
        <w:rPr>
          <w:rFonts w:eastAsiaTheme="minorHAnsi" w:cs="Times New Roman"/>
          <w:color w:val="FF0000"/>
          <w:sz w:val="24"/>
          <w:szCs w:val="20"/>
          <w:lang w:bidi="he-IL"/>
        </w:rPr>
        <w:t xml:space="preserve"> </w:t>
      </w:r>
      <w:hyperlink r:id="rId10" w:history="1">
        <w:r w:rsidR="00E854A9" w:rsidRPr="00E23338">
          <w:rPr>
            <w:rStyle w:val="a5"/>
            <w:rFonts w:asciiTheme="minorHAnsi" w:eastAsiaTheme="minorHAnsi" w:hAnsiTheme="minorHAnsi"/>
            <w:szCs w:val="21"/>
            <w:lang w:bidi="he-IL"/>
          </w:rPr>
          <w:t>https://jsite.mhlw.go.jp/fukushima-roudoukyoku/houdou_00052.html</w:t>
        </w:r>
      </w:hyperlink>
    </w:p>
    <w:p w14:paraId="3896774B" w14:textId="77777777" w:rsidR="005F7D50" w:rsidRPr="002949A1" w:rsidRDefault="002949A1" w:rsidP="009C36BE">
      <w:pPr>
        <w:ind w:leftChars="300" w:left="1470" w:hangingChars="400" w:hanging="84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6/29</w:t>
      </w:r>
      <w:r w:rsidR="005F7D50" w:rsidRPr="002949A1">
        <w:rPr>
          <w:rStyle w:val="a5"/>
          <w:rFonts w:ascii="ＭＳ Ｐ明朝" w:eastAsia="ＭＳ Ｐ明朝" w:hAnsi="ＭＳ Ｐ明朝" w:cstheme="minorBidi" w:hint="eastAsia"/>
          <w:color w:val="auto"/>
          <w:u w:val="none"/>
        </w:rPr>
        <w:t>福島第一原子力発電所での廃炉作業、福島県内での除染等の業務等を行う事業場への監督指導結果（令和</w:t>
      </w:r>
      <w:r w:rsidR="005F7D50" w:rsidRPr="002949A1">
        <w:rPr>
          <w:rStyle w:val="a5"/>
          <w:rFonts w:ascii="ＭＳ Ｐ明朝" w:eastAsia="ＭＳ Ｐ明朝" w:hAnsi="ＭＳ Ｐ明朝" w:cstheme="minorBidi"/>
          <w:color w:val="auto"/>
          <w:u w:val="none"/>
        </w:rPr>
        <w:t xml:space="preserve">2年）を公表します </w:t>
      </w:r>
      <w:r w:rsidR="005F7D50"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color w:val="auto"/>
          <w:u w:val="none"/>
        </w:rPr>
        <w:t xml:space="preserve"> </w:t>
      </w:r>
    </w:p>
    <w:p w14:paraId="7F6B5AA0" w14:textId="77777777" w:rsidR="005F7D50" w:rsidRPr="002949A1" w:rsidRDefault="002949A1" w:rsidP="002949A1">
      <w:pPr>
        <w:ind w:firstLineChars="300" w:firstLine="63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6/29　</w:t>
      </w:r>
      <w:r w:rsidR="005F7D50" w:rsidRPr="002949A1">
        <w:rPr>
          <w:rStyle w:val="a5"/>
          <w:rFonts w:ascii="ＭＳ Ｐ明朝" w:eastAsia="ＭＳ Ｐ明朝" w:hAnsi="ＭＳ Ｐ明朝" w:cstheme="minorBidi" w:hint="eastAsia"/>
          <w:color w:val="auto"/>
          <w:u w:val="none"/>
        </w:rPr>
        <w:t>令和</w:t>
      </w:r>
      <w:r w:rsidR="005F7D50" w:rsidRPr="002949A1">
        <w:rPr>
          <w:rStyle w:val="a5"/>
          <w:rFonts w:ascii="ＭＳ Ｐ明朝" w:eastAsia="ＭＳ Ｐ明朝" w:hAnsi="ＭＳ Ｐ明朝" w:cstheme="minorBidi"/>
          <w:color w:val="auto"/>
          <w:u w:val="none"/>
        </w:rPr>
        <w:t xml:space="preserve">3年5月分 最近の雇用失業情勢 </w:t>
      </w:r>
      <w:r w:rsidR="005F7D50"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color w:val="auto"/>
          <w:u w:val="none"/>
        </w:rPr>
        <w:t xml:space="preserve"> </w:t>
      </w:r>
    </w:p>
    <w:p w14:paraId="548098EC" w14:textId="77777777" w:rsidR="005F7D50" w:rsidRPr="002949A1" w:rsidRDefault="002949A1" w:rsidP="002949A1">
      <w:pPr>
        <w:ind w:firstLineChars="300" w:firstLine="63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6/25　</w:t>
      </w:r>
      <w:r w:rsidR="005F7D50" w:rsidRPr="002949A1">
        <w:rPr>
          <w:rStyle w:val="a5"/>
          <w:rFonts w:ascii="ＭＳ Ｐ明朝" w:eastAsia="ＭＳ Ｐ明朝" w:hAnsi="ＭＳ Ｐ明朝" w:cstheme="minorBidi" w:hint="eastAsia"/>
          <w:color w:val="auto"/>
          <w:u w:val="none"/>
        </w:rPr>
        <w:t>福島労働局長が安全パトロールを行います</w:t>
      </w:r>
      <w:r w:rsidR="005F7D50" w:rsidRPr="002949A1">
        <w:rPr>
          <w:rStyle w:val="a5"/>
          <w:rFonts w:ascii="ＭＳ Ｐ明朝" w:eastAsia="ＭＳ Ｐ明朝" w:hAnsi="ＭＳ Ｐ明朝" w:cstheme="minorBidi"/>
          <w:color w:val="auto"/>
          <w:u w:val="none"/>
        </w:rPr>
        <w:t xml:space="preserve"> </w:t>
      </w:r>
      <w:r w:rsidR="005F7D50" w:rsidRPr="002949A1">
        <w:rPr>
          <w:rStyle w:val="a5"/>
          <w:rFonts w:ascii="ＭＳ Ｐ明朝" w:eastAsia="ＭＳ Ｐ明朝" w:hAnsi="ＭＳ Ｐ明朝" w:cstheme="minorBidi" w:hint="eastAsia"/>
          <w:color w:val="auto"/>
          <w:u w:val="none"/>
        </w:rPr>
        <w:t>。</w:t>
      </w:r>
    </w:p>
    <w:p w14:paraId="647765AE" w14:textId="77777777" w:rsidR="005F7D50" w:rsidRPr="002949A1" w:rsidRDefault="002949A1" w:rsidP="002949A1">
      <w:pPr>
        <w:ind w:firstLineChars="300" w:firstLine="63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6/21　</w:t>
      </w:r>
      <w:r w:rsidR="005F7D50" w:rsidRPr="002949A1">
        <w:rPr>
          <w:rStyle w:val="a5"/>
          <w:rFonts w:ascii="ＭＳ Ｐ明朝" w:eastAsia="ＭＳ Ｐ明朝" w:hAnsi="ＭＳ Ｐ明朝" w:cstheme="minorBidi" w:hint="eastAsia"/>
          <w:color w:val="auto"/>
          <w:u w:val="none"/>
        </w:rPr>
        <w:t>安全衛生に係る厚生労働大臣表彰の受賞者が決定（本県関係）。</w:t>
      </w:r>
      <w:r w:rsidR="005F7D50" w:rsidRPr="002949A1">
        <w:rPr>
          <w:rStyle w:val="a5"/>
          <w:rFonts w:ascii="ＭＳ Ｐ明朝" w:eastAsia="ＭＳ Ｐ明朝" w:hAnsi="ＭＳ Ｐ明朝" w:cstheme="minorBidi"/>
          <w:color w:val="auto"/>
          <w:u w:val="none"/>
        </w:rPr>
        <w:t xml:space="preserve"> </w:t>
      </w:r>
    </w:p>
    <w:p w14:paraId="5384BD25" w14:textId="77777777" w:rsidR="005F7D50" w:rsidRPr="002949A1" w:rsidRDefault="002949A1" w:rsidP="009C36BE">
      <w:pPr>
        <w:ind w:leftChars="300" w:left="1470" w:hangingChars="400" w:hanging="84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6/18　</w:t>
      </w:r>
      <w:r w:rsidR="005F7D50" w:rsidRPr="002949A1">
        <w:rPr>
          <w:rStyle w:val="a5"/>
          <w:rFonts w:ascii="ＭＳ Ｐ明朝" w:eastAsia="ＭＳ Ｐ明朝" w:hAnsi="ＭＳ Ｐ明朝" w:cstheme="minorBidi" w:hint="eastAsia"/>
          <w:color w:val="auto"/>
          <w:u w:val="none"/>
        </w:rPr>
        <w:t>令和</w:t>
      </w:r>
      <w:r w:rsidR="005F7D50" w:rsidRPr="002949A1">
        <w:rPr>
          <w:rStyle w:val="a5"/>
          <w:rFonts w:ascii="ＭＳ Ｐ明朝" w:eastAsia="ＭＳ Ｐ明朝" w:hAnsi="ＭＳ Ｐ明朝" w:cstheme="minorBidi"/>
          <w:color w:val="auto"/>
          <w:u w:val="none"/>
        </w:rPr>
        <w:t>3年度　企業の採用担当者と高等学校の進路指導担当教諭の情報交換会の開催について</w:t>
      </w:r>
      <w:r w:rsidR="005F7D50"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color w:val="auto"/>
          <w:u w:val="none"/>
        </w:rPr>
        <w:t xml:space="preserve"> </w:t>
      </w:r>
    </w:p>
    <w:p w14:paraId="265914BA" w14:textId="77777777" w:rsidR="005F7D50" w:rsidRPr="002949A1" w:rsidRDefault="002949A1" w:rsidP="002949A1">
      <w:pPr>
        <w:ind w:firstLineChars="300" w:firstLine="63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9C36BE">
        <w:rPr>
          <w:rStyle w:val="a5"/>
          <w:rFonts w:ascii="ＭＳ Ｐ明朝" w:eastAsia="ＭＳ Ｐ明朝" w:hAnsi="ＭＳ Ｐ明朝" w:cstheme="minorBidi" w:hint="eastAsia"/>
          <w:color w:val="auto"/>
          <w:u w:val="none"/>
        </w:rPr>
        <w:t xml:space="preserve">　6/18</w:t>
      </w:r>
      <w:r w:rsidR="005F7D50" w:rsidRPr="002949A1">
        <w:rPr>
          <w:rStyle w:val="a5"/>
          <w:rFonts w:ascii="ＭＳ Ｐ明朝" w:eastAsia="ＭＳ Ｐ明朝" w:hAnsi="ＭＳ Ｐ明朝" w:cstheme="minorBidi" w:hint="eastAsia"/>
          <w:color w:val="auto"/>
          <w:u w:val="none"/>
        </w:rPr>
        <w:t xml:space="preserve">　『福島県最低賃金の改正を諮問』。</w:t>
      </w:r>
      <w:r w:rsidR="005F7D50" w:rsidRPr="002949A1">
        <w:rPr>
          <w:rStyle w:val="a5"/>
          <w:rFonts w:ascii="ＭＳ Ｐ明朝" w:eastAsia="ＭＳ Ｐ明朝" w:hAnsi="ＭＳ Ｐ明朝" w:cstheme="minorBidi"/>
          <w:color w:val="auto"/>
          <w:u w:val="none"/>
        </w:rPr>
        <w:t xml:space="preserve">  </w:t>
      </w:r>
    </w:p>
    <w:p w14:paraId="427CE6B5" w14:textId="77777777" w:rsidR="005F7D50" w:rsidRPr="002949A1" w:rsidRDefault="002949A1" w:rsidP="002949A1">
      <w:pPr>
        <w:ind w:firstLineChars="300" w:firstLine="63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6/17　</w:t>
      </w:r>
      <w:r w:rsidR="005F7D50" w:rsidRPr="002949A1">
        <w:rPr>
          <w:rStyle w:val="a5"/>
          <w:rFonts w:ascii="ＭＳ Ｐ明朝" w:eastAsia="ＭＳ Ｐ明朝" w:hAnsi="ＭＳ Ｐ明朝" w:cstheme="minorBidi" w:hint="eastAsia"/>
          <w:color w:val="auto"/>
          <w:u w:val="none"/>
        </w:rPr>
        <w:t>労働安全衛生法違反被疑事件を書類送検。</w:t>
      </w:r>
      <w:r w:rsidR="005F7D50" w:rsidRPr="002949A1">
        <w:rPr>
          <w:rStyle w:val="a5"/>
          <w:rFonts w:ascii="ＭＳ Ｐ明朝" w:eastAsia="ＭＳ Ｐ明朝" w:hAnsi="ＭＳ Ｐ明朝" w:cstheme="minorBidi"/>
          <w:color w:val="auto"/>
          <w:u w:val="none"/>
        </w:rPr>
        <w:t xml:space="preserve"> </w:t>
      </w:r>
    </w:p>
    <w:p w14:paraId="4CAB7E00" w14:textId="77777777" w:rsidR="005F7D50" w:rsidRPr="002949A1" w:rsidRDefault="002949A1" w:rsidP="002949A1">
      <w:pPr>
        <w:ind w:firstLineChars="300" w:firstLine="63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6/15　</w:t>
      </w:r>
      <w:r w:rsidR="005F7D50" w:rsidRPr="002949A1">
        <w:rPr>
          <w:rStyle w:val="a5"/>
          <w:rFonts w:ascii="ＭＳ Ｐ明朝" w:eastAsia="ＭＳ Ｐ明朝" w:hAnsi="ＭＳ Ｐ明朝" w:cstheme="minorBidi" w:hint="eastAsia"/>
          <w:color w:val="auto"/>
          <w:u w:val="none"/>
        </w:rPr>
        <w:t>白河署管内の建設工事現場に表彰状を交付。</w:t>
      </w:r>
      <w:r w:rsidR="005F7D50" w:rsidRPr="002949A1">
        <w:rPr>
          <w:rStyle w:val="a5"/>
          <w:rFonts w:ascii="ＭＳ Ｐ明朝" w:eastAsia="ＭＳ Ｐ明朝" w:hAnsi="ＭＳ Ｐ明朝" w:cstheme="minorBidi"/>
          <w:color w:val="auto"/>
          <w:u w:val="none"/>
        </w:rPr>
        <w:t xml:space="preserve">  </w:t>
      </w:r>
    </w:p>
    <w:p w14:paraId="6A0DB471" w14:textId="77777777" w:rsidR="002949A1" w:rsidRPr="002949A1" w:rsidRDefault="002949A1" w:rsidP="009C36BE">
      <w:pPr>
        <w:ind w:leftChars="299" w:left="1688" w:hangingChars="505" w:hanging="106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6/14　</w:t>
      </w:r>
      <w:r w:rsidR="005F7D50" w:rsidRPr="002949A1">
        <w:rPr>
          <w:rStyle w:val="a5"/>
          <w:rFonts w:ascii="ＭＳ Ｐ明朝" w:eastAsia="ＭＳ Ｐ明朝" w:hAnsi="ＭＳ Ｐ明朝" w:cstheme="minorBidi" w:hint="eastAsia"/>
          <w:color w:val="auto"/>
          <w:u w:val="none"/>
        </w:rPr>
        <w:t>公共工事における労働災害防止に向けて国、県の発注機関、関係団体との連絡</w:t>
      </w:r>
      <w:r w:rsidR="005F7D50" w:rsidRPr="002949A1">
        <w:rPr>
          <w:rStyle w:val="a5"/>
          <w:rFonts w:ascii="ＭＳ Ｐ明朝" w:eastAsia="ＭＳ Ｐ明朝" w:hAnsi="ＭＳ Ｐ明朝" w:cstheme="minorBidi" w:hint="eastAsia"/>
          <w:color w:val="auto"/>
          <w:u w:val="none"/>
        </w:rPr>
        <w:lastRenderedPageBreak/>
        <w:t>会議を開催。</w:t>
      </w:r>
      <w:r w:rsidR="005F7D50" w:rsidRPr="002949A1">
        <w:rPr>
          <w:rStyle w:val="a5"/>
          <w:rFonts w:ascii="ＭＳ Ｐ明朝" w:eastAsia="ＭＳ Ｐ明朝" w:hAnsi="ＭＳ Ｐ明朝" w:cstheme="minorBidi"/>
          <w:color w:val="auto"/>
          <w:u w:val="none"/>
        </w:rPr>
        <w:t xml:space="preserve"> </w:t>
      </w:r>
    </w:p>
    <w:p w14:paraId="2AD04937" w14:textId="77777777" w:rsidR="005F7D50" w:rsidRPr="002949A1" w:rsidRDefault="005F7D50" w:rsidP="002949A1">
      <w:pPr>
        <w:ind w:leftChars="68" w:left="846" w:hangingChars="335" w:hanging="703"/>
        <w:jc w:val="left"/>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 xml:space="preserve">　</w:t>
      </w:r>
      <w:r w:rsidR="002949A1" w:rsidRPr="002949A1">
        <w:rPr>
          <w:rStyle w:val="a5"/>
          <w:rFonts w:ascii="ＭＳ Ｐ明朝" w:eastAsia="ＭＳ Ｐ明朝" w:hAnsi="ＭＳ Ｐ明朝" w:cstheme="minorBidi" w:hint="eastAsia"/>
          <w:color w:val="auto"/>
          <w:u w:val="none"/>
        </w:rPr>
        <w:t xml:space="preserve"> </w:t>
      </w:r>
      <w:r w:rsidR="002949A1" w:rsidRPr="002949A1">
        <w:rPr>
          <w:rStyle w:val="a5"/>
          <w:rFonts w:ascii="ＭＳ Ｐ明朝" w:eastAsia="ＭＳ Ｐ明朝" w:hAnsi="ＭＳ Ｐ明朝" w:cstheme="minorBidi"/>
          <w:color w:val="auto"/>
          <w:u w:val="none"/>
        </w:rPr>
        <w:t xml:space="preserve">  </w:t>
      </w:r>
      <w:r w:rsidR="002949A1" w:rsidRPr="002949A1">
        <w:rPr>
          <w:rStyle w:val="a5"/>
          <w:rFonts w:ascii="ＭＳ Ｐ明朝" w:eastAsia="ＭＳ Ｐ明朝" w:hAnsi="ＭＳ Ｐ明朝" w:cstheme="minorBidi" w:hint="eastAsia"/>
          <w:color w:val="auto"/>
          <w:u w:val="none"/>
        </w:rPr>
        <w:t>▶</w:t>
      </w:r>
      <w:r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6/11　</w:t>
      </w:r>
      <w:r w:rsidRPr="002949A1">
        <w:rPr>
          <w:rStyle w:val="a5"/>
          <w:rFonts w:ascii="ＭＳ Ｐ明朝" w:eastAsia="ＭＳ Ｐ明朝" w:hAnsi="ＭＳ Ｐ明朝" w:cstheme="minorBidi" w:hint="eastAsia"/>
          <w:color w:val="auto"/>
          <w:u w:val="none"/>
        </w:rPr>
        <w:t>令和</w:t>
      </w:r>
      <w:r w:rsidRPr="002949A1">
        <w:rPr>
          <w:rStyle w:val="a5"/>
          <w:rFonts w:ascii="ＭＳ Ｐ明朝" w:eastAsia="ＭＳ Ｐ明朝" w:hAnsi="ＭＳ Ｐ明朝" w:cstheme="minorBidi"/>
          <w:color w:val="auto"/>
          <w:u w:val="none"/>
        </w:rPr>
        <w:t xml:space="preserve">2年度11月「過重労働解消キャンペーン」の重点監督の実施結果を公表 </w:t>
      </w:r>
    </w:p>
    <w:p w14:paraId="1395879E" w14:textId="77777777" w:rsidR="005F7D50" w:rsidRPr="002949A1" w:rsidRDefault="002949A1" w:rsidP="002949A1">
      <w:pPr>
        <w:ind w:firstLineChars="300" w:firstLine="630"/>
        <w:jc w:val="left"/>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6/11　</w:t>
      </w:r>
      <w:r w:rsidR="005F7D50" w:rsidRPr="002949A1">
        <w:rPr>
          <w:rStyle w:val="a5"/>
          <w:rFonts w:ascii="ＭＳ Ｐ明朝" w:eastAsia="ＭＳ Ｐ明朝" w:hAnsi="ＭＳ Ｐ明朝" w:cstheme="minorBidi" w:hint="eastAsia"/>
          <w:color w:val="auto"/>
          <w:u w:val="none"/>
        </w:rPr>
        <w:t>労働基準法違反容疑で書類送検</w:t>
      </w:r>
      <w:r w:rsidR="005F7D50" w:rsidRPr="002949A1">
        <w:rPr>
          <w:rStyle w:val="a5"/>
          <w:rFonts w:ascii="ＭＳ Ｐ明朝" w:eastAsia="ＭＳ Ｐ明朝" w:hAnsi="ＭＳ Ｐ明朝" w:cstheme="minorBidi"/>
          <w:color w:val="auto"/>
          <w:u w:val="none"/>
        </w:rPr>
        <w:t xml:space="preserve"> </w:t>
      </w:r>
      <w:r w:rsidR="005F7D50" w:rsidRPr="002949A1">
        <w:rPr>
          <w:rStyle w:val="a5"/>
          <w:rFonts w:ascii="ＭＳ Ｐ明朝" w:eastAsia="ＭＳ Ｐ明朝" w:hAnsi="ＭＳ Ｐ明朝" w:cstheme="minorBidi" w:hint="eastAsia"/>
          <w:color w:val="auto"/>
          <w:u w:val="none"/>
        </w:rPr>
        <w:t>。</w:t>
      </w:r>
    </w:p>
    <w:p w14:paraId="6A807A8F" w14:textId="77777777" w:rsidR="005F7D50" w:rsidRPr="002949A1" w:rsidRDefault="002949A1" w:rsidP="009C36BE">
      <w:pPr>
        <w:ind w:leftChars="299" w:left="1478" w:hangingChars="405" w:hanging="850"/>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w:t>
      </w:r>
      <w:r w:rsidR="005F7D50"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6/10　</w:t>
      </w:r>
      <w:r w:rsidR="005F7D50" w:rsidRPr="002949A1">
        <w:rPr>
          <w:rStyle w:val="a5"/>
          <w:rFonts w:ascii="ＭＳ Ｐ明朝" w:eastAsia="ＭＳ Ｐ明朝" w:hAnsi="ＭＳ Ｐ明朝" w:cstheme="minorBidi" w:hint="eastAsia"/>
          <w:color w:val="auto"/>
          <w:u w:val="none"/>
        </w:rPr>
        <w:t>就職氷河期世代活躍支援「ふくしまプラットフォーム」令和</w:t>
      </w:r>
      <w:r w:rsidR="005F7D50" w:rsidRPr="002949A1">
        <w:rPr>
          <w:rStyle w:val="a5"/>
          <w:rFonts w:ascii="ＭＳ Ｐ明朝" w:eastAsia="ＭＳ Ｐ明朝" w:hAnsi="ＭＳ Ｐ明朝" w:cstheme="minorBidi"/>
          <w:color w:val="auto"/>
          <w:u w:val="none"/>
        </w:rPr>
        <w:t xml:space="preserve">3年度第1回会議の開催について </w:t>
      </w:r>
      <w:r w:rsidR="005F7D50" w:rsidRPr="002949A1">
        <w:rPr>
          <w:rStyle w:val="a5"/>
          <w:rFonts w:ascii="ＭＳ Ｐ明朝" w:eastAsia="ＭＳ Ｐ明朝" w:hAnsi="ＭＳ Ｐ明朝" w:cstheme="minorBidi" w:hint="eastAsia"/>
          <w:color w:val="auto"/>
          <w:u w:val="none"/>
        </w:rPr>
        <w:t>。</w:t>
      </w:r>
    </w:p>
    <w:p w14:paraId="5DEAA8B3" w14:textId="77777777" w:rsidR="005F7D50" w:rsidRPr="002949A1" w:rsidRDefault="005F7D50" w:rsidP="002949A1">
      <w:pPr>
        <w:ind w:leftChars="-67" w:hangingChars="67" w:hanging="141"/>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 xml:space="preserve">　　</w:t>
      </w:r>
      <w:r w:rsidR="002949A1" w:rsidRPr="002949A1">
        <w:rPr>
          <w:rStyle w:val="a5"/>
          <w:rFonts w:ascii="ＭＳ Ｐ明朝" w:eastAsia="ＭＳ Ｐ明朝" w:hAnsi="ＭＳ Ｐ明朝" w:cstheme="minorBidi" w:hint="eastAsia"/>
          <w:color w:val="auto"/>
          <w:u w:val="none"/>
        </w:rPr>
        <w:t xml:space="preserve">　　</w:t>
      </w:r>
      <w:r w:rsidR="002949A1">
        <w:rPr>
          <w:rStyle w:val="a5"/>
          <w:rFonts w:ascii="ＭＳ Ｐ明朝" w:eastAsia="ＭＳ Ｐ明朝" w:hAnsi="ＭＳ Ｐ明朝" w:cstheme="minorBidi" w:hint="eastAsia"/>
          <w:color w:val="auto"/>
          <w:u w:val="none"/>
        </w:rPr>
        <w:t xml:space="preserve"> </w:t>
      </w:r>
      <w:r w:rsidR="002949A1" w:rsidRPr="002949A1">
        <w:rPr>
          <w:rStyle w:val="a5"/>
          <w:rFonts w:ascii="ＭＳ Ｐ明朝" w:eastAsia="ＭＳ Ｐ明朝" w:hAnsi="ＭＳ Ｐ明朝" w:cstheme="minorBidi" w:hint="eastAsia"/>
          <w:color w:val="auto"/>
          <w:u w:val="none"/>
        </w:rPr>
        <w:t xml:space="preserve"> ▶</w:t>
      </w:r>
      <w:r w:rsidRPr="002949A1">
        <w:rPr>
          <w:rStyle w:val="a5"/>
          <w:rFonts w:ascii="ＭＳ Ｐ明朝" w:eastAsia="ＭＳ Ｐ明朝" w:hAnsi="ＭＳ Ｐ明朝" w:cstheme="minorBidi" w:hint="eastAsia"/>
          <w:color w:val="auto"/>
          <w:u w:val="none"/>
        </w:rPr>
        <w:t xml:space="preserve">　</w:t>
      </w:r>
      <w:r w:rsidR="009C36BE">
        <w:rPr>
          <w:rStyle w:val="a5"/>
          <w:rFonts w:ascii="ＭＳ Ｐ明朝" w:eastAsia="ＭＳ Ｐ明朝" w:hAnsi="ＭＳ Ｐ明朝" w:cstheme="minorBidi" w:hint="eastAsia"/>
          <w:color w:val="auto"/>
          <w:u w:val="none"/>
        </w:rPr>
        <w:t xml:space="preserve">6/10　</w:t>
      </w:r>
      <w:r w:rsidRPr="002949A1">
        <w:rPr>
          <w:rStyle w:val="a5"/>
          <w:rFonts w:ascii="ＭＳ Ｐ明朝" w:eastAsia="ＭＳ Ｐ明朝" w:hAnsi="ＭＳ Ｐ明朝" w:cstheme="minorBidi" w:hint="eastAsia"/>
          <w:color w:val="auto"/>
          <w:u w:val="none"/>
        </w:rPr>
        <w:t>福島県内に「労働災害多発注意報」を発令します。</w:t>
      </w:r>
      <w:r w:rsidRPr="002949A1">
        <w:rPr>
          <w:rStyle w:val="a5"/>
          <w:rFonts w:ascii="ＭＳ Ｐ明朝" w:eastAsia="ＭＳ Ｐ明朝" w:hAnsi="ＭＳ Ｐ明朝" w:cstheme="minorBidi"/>
          <w:color w:val="auto"/>
          <w:u w:val="none"/>
        </w:rPr>
        <w:t xml:space="preserve"> </w:t>
      </w:r>
    </w:p>
    <w:p w14:paraId="0E56B252" w14:textId="77777777" w:rsidR="005F7D50" w:rsidRPr="002949A1" w:rsidRDefault="005F7D50" w:rsidP="002949A1">
      <w:pPr>
        <w:tabs>
          <w:tab w:val="left" w:pos="709"/>
        </w:tabs>
        <w:ind w:leftChars="-67" w:hangingChars="67" w:hanging="141"/>
        <w:rPr>
          <w:rStyle w:val="a5"/>
          <w:rFonts w:ascii="ＭＳ Ｐ明朝" w:eastAsia="ＭＳ Ｐ明朝" w:hAnsi="ＭＳ Ｐ明朝" w:cstheme="minorBidi"/>
          <w:color w:val="auto"/>
          <w:u w:val="none"/>
        </w:rPr>
      </w:pPr>
      <w:r w:rsidRPr="002949A1">
        <w:rPr>
          <w:rStyle w:val="a5"/>
          <w:rFonts w:ascii="ＭＳ Ｐ明朝" w:eastAsia="ＭＳ Ｐ明朝" w:hAnsi="ＭＳ Ｐ明朝" w:cstheme="minorBidi" w:hint="eastAsia"/>
          <w:color w:val="auto"/>
          <w:u w:val="none"/>
        </w:rPr>
        <w:t xml:space="preserve">　　</w:t>
      </w:r>
      <w:r w:rsidR="002949A1" w:rsidRPr="002949A1">
        <w:rPr>
          <w:rStyle w:val="a5"/>
          <w:rFonts w:ascii="ＭＳ Ｐ明朝" w:eastAsia="ＭＳ Ｐ明朝" w:hAnsi="ＭＳ Ｐ明朝" w:cstheme="minorBidi" w:hint="eastAsia"/>
          <w:color w:val="auto"/>
          <w:u w:val="none"/>
        </w:rPr>
        <w:t xml:space="preserve">　　</w:t>
      </w:r>
      <w:r w:rsidR="002949A1">
        <w:rPr>
          <w:rStyle w:val="a5"/>
          <w:rFonts w:ascii="ＭＳ Ｐ明朝" w:eastAsia="ＭＳ Ｐ明朝" w:hAnsi="ＭＳ Ｐ明朝" w:cstheme="minorBidi" w:hint="eastAsia"/>
          <w:color w:val="auto"/>
          <w:u w:val="none"/>
        </w:rPr>
        <w:t xml:space="preserve"> </w:t>
      </w:r>
      <w:r w:rsidR="002949A1" w:rsidRPr="002949A1">
        <w:rPr>
          <w:rStyle w:val="a5"/>
          <w:rFonts w:ascii="ＭＳ Ｐ明朝" w:eastAsia="ＭＳ Ｐ明朝" w:hAnsi="ＭＳ Ｐ明朝" w:cstheme="minorBidi" w:hint="eastAsia"/>
          <w:color w:val="auto"/>
          <w:u w:val="none"/>
        </w:rPr>
        <w:t xml:space="preserve"> ▶</w:t>
      </w:r>
      <w:r w:rsidRPr="002949A1">
        <w:rPr>
          <w:rStyle w:val="a5"/>
          <w:rFonts w:ascii="ＭＳ Ｐ明朝" w:eastAsia="ＭＳ Ｐ明朝" w:hAnsi="ＭＳ Ｐ明朝" w:cstheme="minorBidi" w:hint="eastAsia"/>
          <w:color w:val="auto"/>
          <w:u w:val="none"/>
        </w:rPr>
        <w:t xml:space="preserve">　</w:t>
      </w:r>
      <w:r w:rsidR="0023399A">
        <w:rPr>
          <w:rStyle w:val="a5"/>
          <w:rFonts w:ascii="ＭＳ Ｐ明朝" w:eastAsia="ＭＳ Ｐ明朝" w:hAnsi="ＭＳ Ｐ明朝" w:cstheme="minorBidi" w:hint="eastAsia"/>
          <w:color w:val="auto"/>
          <w:u w:val="none"/>
        </w:rPr>
        <w:t xml:space="preserve">6/9　　</w:t>
      </w:r>
      <w:r w:rsidRPr="002949A1">
        <w:rPr>
          <w:rStyle w:val="a5"/>
          <w:rFonts w:ascii="ＭＳ Ｐ明朝" w:eastAsia="ＭＳ Ｐ明朝" w:hAnsi="ＭＳ Ｐ明朝" w:cstheme="minorBidi" w:hint="eastAsia"/>
          <w:color w:val="auto"/>
          <w:u w:val="none"/>
        </w:rPr>
        <w:t>労働安全衛生法違反被疑事件を書類送検。</w:t>
      </w:r>
    </w:p>
    <w:p w14:paraId="2F03BEB8" w14:textId="77777777" w:rsidR="005F7D50" w:rsidRPr="005F7D50" w:rsidRDefault="005F7D50" w:rsidP="00F535CC">
      <w:pPr>
        <w:ind w:firstLineChars="350" w:firstLine="735"/>
        <w:rPr>
          <w:rFonts w:ascii="ＭＳ Ｐ明朝" w:eastAsia="ＭＳ Ｐ明朝" w:hAnsi="ＭＳ Ｐ明朝"/>
          <w:color w:val="FF0000"/>
          <w:u w:val="single"/>
        </w:rPr>
      </w:pPr>
    </w:p>
    <w:p w14:paraId="3DB864E5" w14:textId="77777777" w:rsidR="000E26BE" w:rsidRDefault="00F535CC" w:rsidP="00F535CC">
      <w:pPr>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w:t>
      </w:r>
      <w:r w:rsidR="006F3D51" w:rsidRPr="002F754C">
        <w:rPr>
          <w:rFonts w:ascii="ＭＳ Ｐゴシック" w:eastAsia="ＭＳ Ｐゴシック" w:hAnsi="ＭＳ Ｐゴシック" w:cs="Times New Roman" w:hint="eastAsia"/>
          <w:sz w:val="24"/>
          <w:szCs w:val="20"/>
          <w:lang w:bidi="he-IL"/>
        </w:rPr>
        <w:t>労働契約等解説セミナーについて</w:t>
      </w:r>
      <w:r>
        <w:rPr>
          <w:rFonts w:ascii="ＭＳ 明朝" w:eastAsia="ＭＳ 明朝" w:hAnsi="Century" w:cs="Times New Roman" w:hint="eastAsia"/>
          <w:sz w:val="24"/>
          <w:szCs w:val="20"/>
          <w:lang w:bidi="he-IL"/>
        </w:rPr>
        <w:t>】</w:t>
      </w:r>
      <w:r w:rsidR="00AF4CA1" w:rsidRPr="00702A46">
        <w:rPr>
          <w:rFonts w:ascii="ＭＳ Ｐゴシック" w:eastAsia="ＭＳ Ｐゴシック" w:hAnsi="ＭＳ Ｐゴシック" w:cs="Times New Roman" w:hint="eastAsia"/>
          <w:b/>
          <w:color w:val="FF0000"/>
          <w:sz w:val="24"/>
          <w:szCs w:val="20"/>
          <w:lang w:bidi="he-IL"/>
        </w:rPr>
        <w:t>NEW</w:t>
      </w:r>
    </w:p>
    <w:p w14:paraId="66038D0A" w14:textId="77777777" w:rsidR="000E26BE" w:rsidRDefault="000E26BE" w:rsidP="006F3D51">
      <w:pPr>
        <w:ind w:left="480" w:hangingChars="200" w:hanging="480"/>
        <w:rPr>
          <w:rFonts w:ascii="ＭＳ 明朝" w:eastAsia="ＭＳ 明朝" w:hAnsi="Century" w:cs="Times New Roman"/>
          <w:sz w:val="24"/>
          <w:szCs w:val="20"/>
          <w:lang w:bidi="he-IL"/>
        </w:rPr>
      </w:pPr>
      <w:r>
        <w:rPr>
          <w:rFonts w:ascii="ＭＳ 明朝" w:eastAsia="ＭＳ 明朝" w:hAnsi="Century" w:cs="Times New Roman" w:hint="eastAsia"/>
          <w:sz w:val="24"/>
          <w:szCs w:val="20"/>
          <w:lang w:bidi="he-IL"/>
        </w:rPr>
        <w:t xml:space="preserve">　〇</w:t>
      </w:r>
      <w:r w:rsidR="006F3D51" w:rsidRPr="006F3D51">
        <w:rPr>
          <w:rFonts w:ascii="ＭＳ 明朝" w:eastAsia="ＭＳ 明朝" w:hAnsi="Century" w:cs="Times New Roman" w:hint="eastAsia"/>
          <w:sz w:val="24"/>
          <w:szCs w:val="20"/>
          <w:lang w:bidi="he-IL"/>
        </w:rPr>
        <w:t>雇用される側（労働者）と雇用する側（使用者）をつなぐルールである“労働契約”について、基本的な事項をわかりやすく解説するセミナーを開催し</w:t>
      </w:r>
      <w:r w:rsidR="006F3D51">
        <w:rPr>
          <w:rFonts w:ascii="ＭＳ 明朝" w:eastAsia="ＭＳ 明朝" w:hAnsi="Century" w:cs="Times New Roman" w:hint="eastAsia"/>
          <w:sz w:val="24"/>
          <w:szCs w:val="20"/>
          <w:lang w:bidi="he-IL"/>
        </w:rPr>
        <w:t>ています</w:t>
      </w:r>
      <w:r w:rsidR="006F3D51" w:rsidRPr="006F3D51">
        <w:rPr>
          <w:rFonts w:ascii="ＭＳ 明朝" w:eastAsia="ＭＳ 明朝" w:hAnsi="Century" w:cs="Times New Roman" w:hint="eastAsia"/>
          <w:sz w:val="24"/>
          <w:szCs w:val="20"/>
          <w:lang w:bidi="he-IL"/>
        </w:rPr>
        <w:t>。</w:t>
      </w:r>
    </w:p>
    <w:p w14:paraId="3146AF65" w14:textId="77777777" w:rsidR="00136EB6" w:rsidRDefault="003A4654" w:rsidP="006F3D51">
      <w:pPr>
        <w:tabs>
          <w:tab w:val="left" w:pos="426"/>
        </w:tabs>
        <w:ind w:leftChars="300" w:left="630"/>
        <w:rPr>
          <w:rFonts w:eastAsiaTheme="minorHAnsi" w:cs="Times New Roman"/>
          <w:color w:val="000000"/>
          <w:szCs w:val="21"/>
          <w:u w:val="single"/>
          <w:lang w:bidi="he-IL"/>
        </w:rPr>
      </w:pPr>
      <w:hyperlink r:id="rId11" w:history="1">
        <w:r w:rsidR="006F3D51" w:rsidRPr="00AE3C37">
          <w:rPr>
            <w:rStyle w:val="a5"/>
            <w:rFonts w:asciiTheme="minorHAnsi" w:eastAsiaTheme="minorHAnsi" w:hAnsiTheme="minorHAnsi"/>
            <w:szCs w:val="21"/>
            <w:lang w:bidi="he-IL"/>
          </w:rPr>
          <w:t>https://www.mhlw.go.jp/stf/seisakunitsuite/bunya/koyou_roudou/roudoukijun/keiyaku/roudoukeiyaku02/index.html</w:t>
        </w:r>
      </w:hyperlink>
    </w:p>
    <w:p w14:paraId="7FC38BB5" w14:textId="77777777" w:rsidR="006F3D51" w:rsidRPr="00782556" w:rsidRDefault="00782556" w:rsidP="002F754C">
      <w:pPr>
        <w:tabs>
          <w:tab w:val="left" w:pos="426"/>
        </w:tabs>
        <w:ind w:leftChars="300" w:left="630" w:firstLineChars="100" w:firstLine="240"/>
        <w:rPr>
          <w:rFonts w:eastAsiaTheme="minorHAnsi" w:cs="Times New Roman"/>
          <w:color w:val="000000"/>
          <w:szCs w:val="21"/>
          <w:lang w:bidi="he-IL"/>
        </w:rPr>
      </w:pPr>
      <w:r>
        <w:rPr>
          <w:rFonts w:ascii="ＭＳ Ｐゴシック" w:eastAsia="ＭＳ Ｐゴシック" w:hAnsi="ＭＳ Ｐゴシック" w:cs="Times New Roman" w:hint="eastAsia"/>
          <w:sz w:val="24"/>
          <w:szCs w:val="20"/>
          <w:lang w:bidi="he-IL"/>
        </w:rPr>
        <w:t xml:space="preserve">☞ </w:t>
      </w:r>
      <w:r w:rsidR="006F3D51" w:rsidRPr="00782556">
        <w:rPr>
          <w:rFonts w:ascii="ＭＳ Ｐゴシック" w:eastAsia="ＭＳ Ｐゴシック" w:hAnsi="ＭＳ Ｐゴシック" w:cs="Times New Roman" w:hint="eastAsia"/>
          <w:color w:val="000000"/>
          <w:szCs w:val="21"/>
          <w:lang w:bidi="he-IL"/>
        </w:rPr>
        <w:t>一般労働者・事業主向けセミナ</w:t>
      </w:r>
      <w:r w:rsidRPr="00782556">
        <w:rPr>
          <w:rFonts w:ascii="ＭＳ Ｐゴシック" w:eastAsia="ＭＳ Ｐゴシック" w:hAnsi="ＭＳ Ｐゴシック" w:cs="Times New Roman" w:hint="eastAsia"/>
          <w:color w:val="000000"/>
          <w:szCs w:val="21"/>
          <w:lang w:bidi="he-IL"/>
        </w:rPr>
        <w:t>ー　（</w:t>
      </w:r>
      <w:r w:rsidRPr="00782556">
        <w:rPr>
          <w:rFonts w:ascii="ＭＳ Ｐゴシック" w:eastAsia="ＭＳ Ｐゴシック" w:hAnsi="ＭＳ Ｐゴシック" w:cs="Times New Roman"/>
          <w:color w:val="000000"/>
          <w:szCs w:val="21"/>
          <w:lang w:bidi="he-IL"/>
        </w:rPr>
        <w:t>オンライン</w:t>
      </w:r>
      <w:r w:rsidRPr="00782556">
        <w:rPr>
          <w:rFonts w:ascii="ＭＳ Ｐゴシック" w:eastAsia="ＭＳ Ｐゴシック" w:hAnsi="ＭＳ Ｐゴシック" w:cs="Times New Roman" w:hint="eastAsia"/>
          <w:color w:val="000000"/>
          <w:szCs w:val="21"/>
          <w:lang w:bidi="he-IL"/>
        </w:rPr>
        <w:t>）</w:t>
      </w:r>
    </w:p>
    <w:p w14:paraId="0BD38CAD" w14:textId="77777777" w:rsidR="006F3D51" w:rsidRPr="00782556" w:rsidRDefault="00782556" w:rsidP="002F754C">
      <w:pPr>
        <w:tabs>
          <w:tab w:val="left" w:pos="426"/>
        </w:tabs>
        <w:ind w:leftChars="300" w:left="630" w:firstLineChars="100" w:firstLine="240"/>
        <w:rPr>
          <w:rFonts w:eastAsiaTheme="minorHAnsi" w:cs="Times New Roman"/>
          <w:color w:val="000000"/>
          <w:szCs w:val="21"/>
          <w:lang w:bidi="he-IL"/>
        </w:rPr>
      </w:pPr>
      <w:r>
        <w:rPr>
          <w:rFonts w:ascii="ＭＳ Ｐゴシック" w:eastAsia="ＭＳ Ｐゴシック" w:hAnsi="ＭＳ Ｐゴシック" w:cs="Times New Roman" w:hint="eastAsia"/>
          <w:sz w:val="24"/>
          <w:szCs w:val="20"/>
          <w:lang w:bidi="he-IL"/>
        </w:rPr>
        <w:t xml:space="preserve">☞ </w:t>
      </w:r>
      <w:r w:rsidR="006F3D51" w:rsidRPr="00782556">
        <w:rPr>
          <w:rFonts w:ascii="ＭＳ Ｐゴシック" w:eastAsia="ＭＳ Ｐゴシック" w:hAnsi="ＭＳ Ｐゴシック" w:cs="Times New Roman" w:hint="eastAsia"/>
          <w:color w:val="000000"/>
          <w:szCs w:val="21"/>
          <w:lang w:bidi="he-IL"/>
        </w:rPr>
        <w:t>中小・小規模企業等向けセミナー（無料講師派遣）</w:t>
      </w:r>
    </w:p>
    <w:p w14:paraId="4DC88E4E" w14:textId="77777777" w:rsidR="006F3D51" w:rsidRDefault="00782556" w:rsidP="002F754C">
      <w:pPr>
        <w:ind w:firstLineChars="350" w:firstLine="840"/>
        <w:rPr>
          <w:rFonts w:ascii="ＭＳ Ｐゴシック" w:eastAsia="ＭＳ Ｐゴシック" w:hAnsi="ＭＳ Ｐゴシック" w:cs="Times New Roman"/>
          <w:color w:val="000000"/>
          <w:szCs w:val="21"/>
          <w:lang w:bidi="he-IL"/>
        </w:rPr>
      </w:pPr>
      <w:r>
        <w:rPr>
          <w:rFonts w:ascii="ＭＳ Ｐゴシック" w:eastAsia="ＭＳ Ｐゴシック" w:hAnsi="ＭＳ Ｐゴシック" w:cs="Times New Roman" w:hint="eastAsia"/>
          <w:sz w:val="24"/>
          <w:szCs w:val="20"/>
          <w:lang w:bidi="he-IL"/>
        </w:rPr>
        <w:t xml:space="preserve">☞ </w:t>
      </w:r>
      <w:r w:rsidR="006F3D51" w:rsidRPr="00782556">
        <w:rPr>
          <w:rFonts w:ascii="ＭＳ Ｐゴシック" w:eastAsia="ＭＳ Ｐゴシック" w:hAnsi="ＭＳ Ｐゴシック" w:cs="Times New Roman" w:hint="eastAsia"/>
          <w:color w:val="000000"/>
          <w:szCs w:val="21"/>
          <w:lang w:bidi="he-IL"/>
        </w:rPr>
        <w:t>労働者向けセミナー（無料講師派遣）</w:t>
      </w:r>
    </w:p>
    <w:p w14:paraId="22082ECA" w14:textId="77777777" w:rsidR="00295131" w:rsidRPr="00782556" w:rsidRDefault="00295131" w:rsidP="002F754C">
      <w:pPr>
        <w:ind w:firstLineChars="350" w:firstLine="735"/>
        <w:rPr>
          <w:rFonts w:eastAsiaTheme="minorHAnsi" w:cs="Times New Roman"/>
          <w:color w:val="000000"/>
          <w:szCs w:val="21"/>
          <w:lang w:bidi="he-IL"/>
        </w:rPr>
      </w:pPr>
    </w:p>
    <w:p w14:paraId="2EF7B6CD" w14:textId="77777777" w:rsidR="00751AD3" w:rsidRDefault="00295131" w:rsidP="00295131">
      <w:pPr>
        <w:rPr>
          <w:rFonts w:ascii="ＭＳ Ｐゴシック" w:eastAsia="ＭＳ Ｐゴシック" w:hAnsi="ＭＳ Ｐゴシック" w:cs="Times New Roman"/>
          <w:b/>
          <w:color w:val="FF0000"/>
          <w:sz w:val="24"/>
          <w:szCs w:val="20"/>
          <w:lang w:bidi="he-IL"/>
        </w:rPr>
      </w:pPr>
      <w:r>
        <w:rPr>
          <w:rFonts w:eastAsiaTheme="minorHAnsi" w:cs="Times New Roman" w:hint="eastAsia"/>
          <w:sz w:val="24"/>
          <w:szCs w:val="20"/>
          <w:lang w:bidi="he-IL"/>
        </w:rPr>
        <w:t xml:space="preserve"> </w:t>
      </w:r>
      <w:r w:rsidRPr="00E23338">
        <w:rPr>
          <w:rFonts w:ascii="ＭＳ Ｐゴシック" w:eastAsia="ＭＳ Ｐゴシック" w:hAnsi="ＭＳ Ｐゴシック" w:cs="Times New Roman" w:hint="eastAsia"/>
          <w:sz w:val="24"/>
          <w:szCs w:val="20"/>
          <w:lang w:bidi="he-IL"/>
        </w:rPr>
        <w:t>【育児・介護休業法改正ポイント</w:t>
      </w:r>
      <w:r w:rsidRPr="00E23338">
        <w:rPr>
          <w:rFonts w:ascii="ＭＳ Ｐゴシック" w:eastAsia="ＭＳ Ｐゴシック" w:hAnsi="ＭＳ Ｐゴシック" w:cs="Times New Roman"/>
          <w:sz w:val="24"/>
          <w:szCs w:val="20"/>
          <w:lang w:bidi="he-IL"/>
        </w:rPr>
        <w:t>のご案内</w:t>
      </w:r>
      <w:r w:rsidRPr="00E23338">
        <w:rPr>
          <w:rFonts w:ascii="ＭＳ Ｐゴシック" w:eastAsia="ＭＳ Ｐゴシック" w:hAnsi="ＭＳ Ｐゴシック" w:cs="Times New Roman" w:hint="eastAsia"/>
          <w:sz w:val="24"/>
          <w:szCs w:val="20"/>
          <w:lang w:bidi="he-IL"/>
        </w:rPr>
        <w:t>】</w:t>
      </w:r>
      <w:r w:rsidRPr="00702A46">
        <w:rPr>
          <w:rFonts w:ascii="ＭＳ Ｐゴシック" w:eastAsia="ＭＳ Ｐゴシック" w:hAnsi="ＭＳ Ｐゴシック" w:cs="Times New Roman" w:hint="eastAsia"/>
          <w:b/>
          <w:color w:val="FF0000"/>
          <w:sz w:val="24"/>
          <w:szCs w:val="20"/>
          <w:lang w:bidi="he-IL"/>
        </w:rPr>
        <w:t>NEW</w:t>
      </w:r>
    </w:p>
    <w:p w14:paraId="702CB1E2" w14:textId="77777777" w:rsidR="00E23338" w:rsidRDefault="00295131" w:rsidP="00CA1385">
      <w:pPr>
        <w:ind w:left="843" w:hangingChars="350" w:hanging="843"/>
        <w:rPr>
          <w:rFonts w:ascii="ＭＳ 明朝" w:eastAsia="ＭＳ 明朝" w:hAnsi="ＭＳ 明朝" w:cs="Times New Roman"/>
          <w:sz w:val="24"/>
          <w:szCs w:val="20"/>
          <w:lang w:bidi="he-IL"/>
        </w:rPr>
      </w:pPr>
      <w:r>
        <w:rPr>
          <w:rFonts w:ascii="ＭＳ Ｐゴシック" w:eastAsia="ＭＳ Ｐゴシック" w:hAnsi="ＭＳ Ｐゴシック" w:cs="Times New Roman"/>
          <w:b/>
          <w:color w:val="FF0000"/>
          <w:sz w:val="24"/>
          <w:szCs w:val="20"/>
          <w:lang w:bidi="he-IL"/>
        </w:rPr>
        <w:t xml:space="preserve">  </w:t>
      </w:r>
      <w:r w:rsidRPr="00E23338">
        <w:rPr>
          <w:rFonts w:ascii="ＭＳ 明朝" w:eastAsia="ＭＳ 明朝" w:hAnsi="ＭＳ 明朝" w:cs="Times New Roman" w:hint="eastAsia"/>
          <w:sz w:val="24"/>
          <w:szCs w:val="20"/>
          <w:lang w:bidi="he-IL"/>
        </w:rPr>
        <w:t>○育児・介護休業法が改正されま</w:t>
      </w:r>
      <w:r w:rsidR="004351AB">
        <w:rPr>
          <w:rFonts w:ascii="ＭＳ 明朝" w:eastAsia="ＭＳ 明朝" w:hAnsi="ＭＳ 明朝" w:cs="Times New Roman" w:hint="eastAsia"/>
          <w:sz w:val="24"/>
          <w:szCs w:val="20"/>
          <w:lang w:bidi="he-IL"/>
        </w:rPr>
        <w:t>す。</w:t>
      </w:r>
      <w:r w:rsidR="00E23338">
        <w:rPr>
          <w:rFonts w:ascii="ＭＳ 明朝" w:eastAsia="ＭＳ 明朝" w:hAnsi="ＭＳ 明朝" w:cs="Times New Roman" w:hint="eastAsia"/>
          <w:sz w:val="24"/>
          <w:szCs w:val="20"/>
          <w:lang w:bidi="he-IL"/>
        </w:rPr>
        <w:t>《令和４年４月１日から段階的に</w:t>
      </w:r>
      <w:r w:rsidR="00CA1385">
        <w:rPr>
          <w:rFonts w:ascii="ＭＳ 明朝" w:eastAsia="ＭＳ 明朝" w:hAnsi="ＭＳ 明朝" w:cs="Times New Roman" w:hint="eastAsia"/>
          <w:sz w:val="24"/>
          <w:szCs w:val="20"/>
          <w:lang w:bidi="he-IL"/>
        </w:rPr>
        <w:t>施行》</w:t>
      </w:r>
    </w:p>
    <w:p w14:paraId="7DB11C04" w14:textId="77777777" w:rsidR="00E23338" w:rsidRDefault="00CA1385" w:rsidP="00E23338">
      <w:pPr>
        <w:ind w:left="600" w:hangingChars="250" w:hanging="600"/>
        <w:rPr>
          <w:rFonts w:eastAsiaTheme="minorHAnsi" w:cs="Times New Roman"/>
          <w:szCs w:val="21"/>
          <w:lang w:bidi="he-IL"/>
        </w:rPr>
      </w:pPr>
      <w:r>
        <w:rPr>
          <w:rFonts w:ascii="ＭＳ 明朝" w:eastAsia="ＭＳ 明朝" w:hAnsi="ＭＳ 明朝" w:cs="Times New Roman" w:hint="eastAsia"/>
          <w:sz w:val="24"/>
          <w:szCs w:val="20"/>
          <w:lang w:bidi="he-IL"/>
        </w:rPr>
        <w:t xml:space="preserve">　　</w:t>
      </w:r>
      <w:hyperlink r:id="rId12" w:history="1">
        <w:r w:rsidR="00E23338" w:rsidRPr="00E23338">
          <w:rPr>
            <w:rStyle w:val="a5"/>
            <w:rFonts w:asciiTheme="minorHAnsi" w:eastAsiaTheme="minorHAnsi" w:hAnsiTheme="minorHAnsi"/>
            <w:szCs w:val="21"/>
            <w:lang w:bidi="he-IL"/>
          </w:rPr>
          <w:t>https://www.mhlw.go.jp/content/11900000/000789715.pdf</w:t>
        </w:r>
      </w:hyperlink>
    </w:p>
    <w:p w14:paraId="0E8CBB78" w14:textId="77777777" w:rsidR="00E23338" w:rsidRDefault="00E23338" w:rsidP="00E23338">
      <w:pPr>
        <w:ind w:left="525" w:hangingChars="250" w:hanging="525"/>
        <w:rPr>
          <w:rFonts w:eastAsiaTheme="minorHAnsi" w:cs="Times New Roman"/>
          <w:szCs w:val="21"/>
          <w:lang w:bidi="he-IL"/>
        </w:rPr>
      </w:pPr>
    </w:p>
    <w:p w14:paraId="4800A15E" w14:textId="77777777" w:rsidR="00E23338" w:rsidRDefault="00E23338" w:rsidP="00E23338">
      <w:pPr>
        <w:ind w:left="525" w:hangingChars="250" w:hanging="525"/>
        <w:rPr>
          <w:rFonts w:ascii="ＭＳ Ｐゴシック" w:eastAsia="ＭＳ Ｐゴシック" w:hAnsi="ＭＳ Ｐゴシック" w:cs="Times New Roman"/>
          <w:b/>
          <w:color w:val="FF0000"/>
          <w:sz w:val="24"/>
          <w:szCs w:val="20"/>
          <w:lang w:bidi="he-IL"/>
        </w:rPr>
      </w:pPr>
      <w:r>
        <w:rPr>
          <w:rFonts w:eastAsiaTheme="minorHAnsi" w:cs="Times New Roman" w:hint="eastAsia"/>
          <w:szCs w:val="21"/>
          <w:lang w:bidi="he-IL"/>
        </w:rPr>
        <w:t xml:space="preserve">　</w:t>
      </w:r>
      <w:r w:rsidRPr="00E23338">
        <w:rPr>
          <w:rFonts w:ascii="ＭＳ Ｐゴシック" w:eastAsia="ＭＳ Ｐゴシック" w:hAnsi="ＭＳ Ｐゴシック" w:cs="Times New Roman" w:hint="eastAsia"/>
          <w:sz w:val="24"/>
          <w:szCs w:val="20"/>
          <w:lang w:bidi="he-IL"/>
        </w:rPr>
        <w:t>【テレワーク・デイズ</w:t>
      </w:r>
      <w:r w:rsidRPr="00E23338">
        <w:rPr>
          <w:rFonts w:ascii="ＭＳ Ｐゴシック" w:eastAsia="ＭＳ Ｐゴシック" w:hAnsi="ＭＳ Ｐゴシック" w:cs="Times New Roman"/>
          <w:sz w:val="24"/>
          <w:szCs w:val="20"/>
          <w:lang w:bidi="he-IL"/>
        </w:rPr>
        <w:t>2021</w:t>
      </w:r>
      <w:r w:rsidRPr="00E23338">
        <w:rPr>
          <w:rFonts w:ascii="ＭＳ Ｐゴシック" w:eastAsia="ＭＳ Ｐゴシック" w:hAnsi="ＭＳ Ｐゴシック" w:cs="Times New Roman" w:hint="eastAsia"/>
          <w:sz w:val="24"/>
          <w:szCs w:val="20"/>
          <w:lang w:bidi="he-IL"/>
        </w:rPr>
        <w:t>】</w:t>
      </w:r>
      <w:r w:rsidRPr="00702A46">
        <w:rPr>
          <w:rFonts w:ascii="ＭＳ Ｐゴシック" w:eastAsia="ＭＳ Ｐゴシック" w:hAnsi="ＭＳ Ｐゴシック" w:cs="Times New Roman" w:hint="eastAsia"/>
          <w:b/>
          <w:color w:val="FF0000"/>
          <w:sz w:val="24"/>
          <w:szCs w:val="20"/>
          <w:lang w:bidi="he-IL"/>
        </w:rPr>
        <w:t>NEW</w:t>
      </w:r>
    </w:p>
    <w:p w14:paraId="5B3B6485" w14:textId="77777777" w:rsidR="00E23338" w:rsidRDefault="00E23338" w:rsidP="00E23338">
      <w:pPr>
        <w:ind w:left="602" w:hangingChars="250" w:hanging="602"/>
        <w:rPr>
          <w:rFonts w:ascii="ＭＳ 明朝" w:eastAsia="ＭＳ 明朝" w:hAnsi="ＭＳ 明朝" w:cs="Times New Roman"/>
          <w:sz w:val="24"/>
          <w:szCs w:val="20"/>
          <w:lang w:bidi="he-IL"/>
        </w:rPr>
      </w:pPr>
      <w:r>
        <w:rPr>
          <w:rFonts w:ascii="ＭＳ Ｐゴシック" w:eastAsia="ＭＳ Ｐゴシック" w:hAnsi="ＭＳ Ｐゴシック" w:cs="Times New Roman" w:hint="eastAsia"/>
          <w:b/>
          <w:color w:val="FF0000"/>
          <w:sz w:val="24"/>
          <w:szCs w:val="20"/>
          <w:lang w:bidi="he-IL"/>
        </w:rPr>
        <w:t xml:space="preserve">　　</w:t>
      </w:r>
      <w:r w:rsidR="00CA1385" w:rsidRPr="00CA1385">
        <w:rPr>
          <w:rFonts w:ascii="ＭＳ 明朝" w:eastAsia="ＭＳ 明朝" w:hAnsi="ＭＳ 明朝" w:cs="Times New Roman" w:hint="eastAsia"/>
          <w:sz w:val="24"/>
          <w:szCs w:val="20"/>
          <w:lang w:bidi="he-IL"/>
        </w:rPr>
        <w:t>○オリンピック</w:t>
      </w:r>
      <w:r w:rsidR="00CA1385" w:rsidRPr="00CA1385">
        <w:rPr>
          <w:rFonts w:ascii="ＭＳ 明朝" w:eastAsia="ＭＳ 明朝" w:hAnsi="ＭＳ 明朝" w:cs="Times New Roman"/>
          <w:sz w:val="24"/>
          <w:szCs w:val="20"/>
          <w:lang w:bidi="he-IL"/>
        </w:rPr>
        <w:t>が行われる本年は、7月19日（月）～9月5日（日）を「テレワーク・デイズ2021</w:t>
      </w:r>
      <w:r w:rsidR="00973D01">
        <w:rPr>
          <w:rFonts w:ascii="ＭＳ 明朝" w:eastAsia="ＭＳ 明朝" w:hAnsi="ＭＳ 明朝" w:cs="Times New Roman" w:hint="eastAsia"/>
          <w:sz w:val="24"/>
          <w:szCs w:val="20"/>
          <w:lang w:bidi="he-IL"/>
        </w:rPr>
        <w:t>」</w:t>
      </w:r>
      <w:r w:rsidR="00CA1385" w:rsidRPr="00CA1385">
        <w:rPr>
          <w:rFonts w:ascii="ＭＳ 明朝" w:eastAsia="ＭＳ 明朝" w:hAnsi="ＭＳ 明朝" w:cs="Times New Roman"/>
          <w:sz w:val="24"/>
          <w:szCs w:val="20"/>
          <w:lang w:bidi="he-IL"/>
        </w:rPr>
        <w:t>と設定し、テレワークの一斉実施を呼びかけます。</w:t>
      </w:r>
    </w:p>
    <w:p w14:paraId="108C2633" w14:textId="77777777" w:rsidR="00CA1385" w:rsidRDefault="00CA1385" w:rsidP="00E23338">
      <w:pPr>
        <w:ind w:left="600" w:hangingChars="250" w:hanging="600"/>
        <w:rPr>
          <w:rFonts w:eastAsiaTheme="minorHAnsi" w:cs="Times New Roman"/>
          <w:szCs w:val="21"/>
          <w:lang w:bidi="he-IL"/>
        </w:rPr>
      </w:pPr>
      <w:r>
        <w:rPr>
          <w:rFonts w:ascii="ＭＳ 明朝" w:eastAsia="ＭＳ 明朝" w:hAnsi="ＭＳ 明朝" w:cs="Times New Roman" w:hint="eastAsia"/>
          <w:sz w:val="24"/>
          <w:szCs w:val="20"/>
          <w:lang w:bidi="he-IL"/>
        </w:rPr>
        <w:t xml:space="preserve">　</w:t>
      </w:r>
      <w:r w:rsidRPr="00CA1385">
        <w:rPr>
          <w:rFonts w:eastAsiaTheme="minorHAnsi" w:cs="Times New Roman" w:hint="eastAsia"/>
          <w:sz w:val="24"/>
          <w:szCs w:val="20"/>
          <w:lang w:bidi="he-IL"/>
        </w:rPr>
        <w:t xml:space="preserve">　</w:t>
      </w:r>
      <w:hyperlink r:id="rId13" w:history="1">
        <w:r w:rsidRPr="00CA1385">
          <w:rPr>
            <w:rStyle w:val="a5"/>
            <w:rFonts w:asciiTheme="minorHAnsi" w:eastAsiaTheme="minorHAnsi" w:hAnsiTheme="minorHAnsi"/>
            <w:szCs w:val="21"/>
            <w:lang w:bidi="he-IL"/>
          </w:rPr>
          <w:t>https://teleworkdays.go.jp/about/</w:t>
        </w:r>
      </w:hyperlink>
    </w:p>
    <w:p w14:paraId="6BA22ADF" w14:textId="77777777" w:rsidR="00CA1385" w:rsidRDefault="00CA1385" w:rsidP="00E23338">
      <w:pPr>
        <w:ind w:left="525" w:hangingChars="250" w:hanging="525"/>
        <w:rPr>
          <w:rFonts w:eastAsiaTheme="minorHAnsi" w:cs="Times New Roman"/>
          <w:szCs w:val="21"/>
          <w:lang w:bidi="he-IL"/>
        </w:rPr>
      </w:pPr>
    </w:p>
    <w:p w14:paraId="47539DA1" w14:textId="77777777" w:rsidR="00CA1385" w:rsidRDefault="00CA1385" w:rsidP="009D6C48">
      <w:pPr>
        <w:ind w:left="525" w:hangingChars="250" w:hanging="525"/>
        <w:rPr>
          <w:rFonts w:ascii="ＭＳ Ｐゴシック" w:eastAsia="ＭＳ Ｐゴシック" w:hAnsi="ＭＳ Ｐゴシック" w:cs="Times New Roman"/>
          <w:b/>
          <w:color w:val="FF0000"/>
          <w:sz w:val="24"/>
          <w:szCs w:val="20"/>
          <w:lang w:bidi="he-IL"/>
        </w:rPr>
      </w:pPr>
      <w:r>
        <w:rPr>
          <w:rFonts w:eastAsiaTheme="minorHAnsi" w:cs="Times New Roman" w:hint="eastAsia"/>
          <w:szCs w:val="21"/>
          <w:lang w:bidi="he-IL"/>
        </w:rPr>
        <w:t xml:space="preserve">　</w:t>
      </w:r>
      <w:r w:rsidRPr="00E23338">
        <w:rPr>
          <w:rFonts w:ascii="ＭＳ Ｐゴシック" w:eastAsia="ＭＳ Ｐゴシック" w:hAnsi="ＭＳ Ｐゴシック" w:cs="Times New Roman" w:hint="eastAsia"/>
          <w:sz w:val="24"/>
          <w:szCs w:val="20"/>
          <w:lang w:bidi="he-IL"/>
        </w:rPr>
        <w:t>【</w:t>
      </w:r>
      <w:r w:rsidR="009D6C48" w:rsidRPr="009D6C48">
        <w:rPr>
          <w:rFonts w:ascii="ＭＳ Ｐゴシック" w:eastAsia="ＭＳ Ｐゴシック" w:hAnsi="ＭＳ Ｐゴシック" w:cs="Times New Roman"/>
          <w:sz w:val="24"/>
          <w:szCs w:val="20"/>
          <w:lang w:bidi="he-IL"/>
        </w:rPr>
        <w:t>2021年度</w:t>
      </w:r>
      <w:r w:rsidR="009D6C48">
        <w:rPr>
          <w:rFonts w:ascii="ＭＳ Ｐゴシック" w:eastAsia="ＭＳ Ｐゴシック" w:hAnsi="ＭＳ Ｐゴシック" w:cs="Times New Roman" w:hint="eastAsia"/>
          <w:sz w:val="24"/>
          <w:szCs w:val="20"/>
          <w:lang w:bidi="he-IL"/>
        </w:rPr>
        <w:t xml:space="preserve"> </w:t>
      </w:r>
      <w:r w:rsidR="009D6C48" w:rsidRPr="009D6C48">
        <w:rPr>
          <w:rFonts w:ascii="ＭＳ Ｐゴシック" w:eastAsia="ＭＳ Ｐゴシック" w:hAnsi="ＭＳ Ｐゴシック" w:cs="Times New Roman" w:hint="eastAsia"/>
          <w:sz w:val="24"/>
          <w:szCs w:val="20"/>
          <w:lang w:bidi="he-IL"/>
        </w:rPr>
        <w:t>「中小企業のための女性活躍推進事業」</w:t>
      </w:r>
      <w:r w:rsidRPr="00E23338">
        <w:rPr>
          <w:rFonts w:ascii="ＭＳ Ｐゴシック" w:eastAsia="ＭＳ Ｐゴシック" w:hAnsi="ＭＳ Ｐゴシック" w:cs="Times New Roman" w:hint="eastAsia"/>
          <w:sz w:val="24"/>
          <w:szCs w:val="20"/>
          <w:lang w:bidi="he-IL"/>
        </w:rPr>
        <w:t>】</w:t>
      </w:r>
      <w:r w:rsidRPr="00702A46">
        <w:rPr>
          <w:rFonts w:ascii="ＭＳ Ｐゴシック" w:eastAsia="ＭＳ Ｐゴシック" w:hAnsi="ＭＳ Ｐゴシック" w:cs="Times New Roman" w:hint="eastAsia"/>
          <w:b/>
          <w:color w:val="FF0000"/>
          <w:sz w:val="24"/>
          <w:szCs w:val="20"/>
          <w:lang w:bidi="he-IL"/>
        </w:rPr>
        <w:t>NEW</w:t>
      </w:r>
    </w:p>
    <w:p w14:paraId="6DD303A0" w14:textId="77777777" w:rsidR="009D6C48" w:rsidRPr="009D6C48" w:rsidRDefault="009D6C48" w:rsidP="009D6C48">
      <w:pPr>
        <w:ind w:left="525" w:hangingChars="250" w:hanging="525"/>
        <w:rPr>
          <w:rFonts w:ascii="ＭＳ 明朝" w:eastAsia="ＭＳ 明朝" w:hAnsi="ＭＳ 明朝" w:cs="Times New Roman"/>
          <w:sz w:val="24"/>
          <w:szCs w:val="24"/>
          <w:lang w:bidi="he-IL"/>
        </w:rPr>
      </w:pPr>
      <w:r>
        <w:rPr>
          <w:rFonts w:eastAsiaTheme="minorHAnsi" w:cs="Times New Roman" w:hint="eastAsia"/>
          <w:szCs w:val="21"/>
          <w:lang w:bidi="he-IL"/>
        </w:rPr>
        <w:t xml:space="preserve">　</w:t>
      </w:r>
      <w:r w:rsidRPr="009D6C48">
        <w:rPr>
          <w:rFonts w:ascii="ＭＳ 明朝" w:eastAsia="ＭＳ 明朝" w:hAnsi="ＭＳ 明朝" w:cs="Times New Roman" w:hint="eastAsia"/>
          <w:szCs w:val="21"/>
          <w:lang w:bidi="he-IL"/>
        </w:rPr>
        <w:t xml:space="preserve"> </w:t>
      </w:r>
      <w:r w:rsidRPr="009D6C48">
        <w:rPr>
          <w:rFonts w:ascii="ＭＳ 明朝" w:eastAsia="ＭＳ 明朝" w:hAnsi="ＭＳ 明朝" w:cs="Times New Roman" w:hint="eastAsia"/>
          <w:sz w:val="24"/>
          <w:szCs w:val="24"/>
          <w:lang w:bidi="he-IL"/>
        </w:rPr>
        <w:t>○改正された女性活躍推進法では、一般事業主行動計画の策定・届出が常時</w:t>
      </w:r>
    </w:p>
    <w:p w14:paraId="533EFEAB" w14:textId="77777777" w:rsidR="009D6C48" w:rsidRPr="009D6C48" w:rsidRDefault="009D6C48" w:rsidP="009D6C48">
      <w:pPr>
        <w:ind w:leftChars="200" w:left="420" w:firstLineChars="50" w:firstLine="120"/>
        <w:rPr>
          <w:rFonts w:eastAsiaTheme="minorHAnsi" w:cs="Times New Roman"/>
          <w:sz w:val="24"/>
          <w:szCs w:val="24"/>
          <w:lang w:bidi="he-IL"/>
        </w:rPr>
      </w:pPr>
      <w:r w:rsidRPr="009D6C48">
        <w:rPr>
          <w:rFonts w:ascii="ＭＳ 明朝" w:eastAsia="ＭＳ 明朝" w:hAnsi="ＭＳ 明朝" w:cs="Times New Roman" w:hint="eastAsia"/>
          <w:sz w:val="24"/>
          <w:szCs w:val="24"/>
          <w:lang w:bidi="he-IL"/>
        </w:rPr>
        <w:t>雇用する労働者が</w:t>
      </w:r>
      <w:r w:rsidRPr="009D6C48">
        <w:rPr>
          <w:rFonts w:ascii="ＭＳ 明朝" w:eastAsia="ＭＳ 明朝" w:hAnsi="ＭＳ 明朝" w:cs="Times New Roman"/>
          <w:sz w:val="24"/>
          <w:szCs w:val="24"/>
          <w:lang w:bidi="he-IL"/>
        </w:rPr>
        <w:t>101人以上</w:t>
      </w:r>
      <w:r w:rsidR="004351AB">
        <w:rPr>
          <w:rFonts w:ascii="ＭＳ 明朝" w:eastAsia="ＭＳ 明朝" w:hAnsi="ＭＳ 明朝" w:cs="Times New Roman" w:hint="eastAsia"/>
          <w:sz w:val="24"/>
          <w:szCs w:val="24"/>
          <w:lang w:bidi="he-IL"/>
        </w:rPr>
        <w:t>300人以下</w:t>
      </w:r>
      <w:r w:rsidRPr="009D6C48">
        <w:rPr>
          <w:rFonts w:ascii="ＭＳ 明朝" w:eastAsia="ＭＳ 明朝" w:hAnsi="ＭＳ 明朝" w:cs="Times New Roman"/>
          <w:sz w:val="24"/>
          <w:szCs w:val="24"/>
          <w:lang w:bidi="he-IL"/>
        </w:rPr>
        <w:t>の事業主にも義務化</w:t>
      </w:r>
      <w:r w:rsidR="004351AB">
        <w:rPr>
          <w:rFonts w:ascii="ＭＳ 明朝" w:eastAsia="ＭＳ 明朝" w:hAnsi="ＭＳ 明朝" w:cs="Times New Roman" w:hint="eastAsia"/>
          <w:sz w:val="24"/>
          <w:szCs w:val="24"/>
          <w:lang w:bidi="he-IL"/>
        </w:rPr>
        <w:t>されます。</w:t>
      </w:r>
      <w:r w:rsidRPr="009D6C48">
        <w:rPr>
          <w:rFonts w:ascii="ＭＳ 明朝" w:eastAsia="ＭＳ 明朝" w:hAnsi="ＭＳ 明朝" w:cs="Times New Roman"/>
          <w:sz w:val="24"/>
          <w:szCs w:val="24"/>
          <w:lang w:bidi="he-IL"/>
        </w:rPr>
        <w:t>（令和4年4月1日施行）。</w:t>
      </w:r>
    </w:p>
    <w:p w14:paraId="32BCD58A" w14:textId="77777777" w:rsidR="00295131" w:rsidRDefault="00295131" w:rsidP="008B63AA">
      <w:pPr>
        <w:rPr>
          <w:rFonts w:eastAsiaTheme="minorHAnsi" w:cs="Times New Roman"/>
          <w:szCs w:val="21"/>
          <w:lang w:bidi="he-IL"/>
        </w:rPr>
      </w:pPr>
      <w:r w:rsidRPr="00E23338">
        <w:rPr>
          <w:rFonts w:eastAsiaTheme="minorHAnsi" w:cs="Times New Roman" w:hint="eastAsia"/>
          <w:sz w:val="24"/>
          <w:szCs w:val="20"/>
          <w:lang w:bidi="he-IL"/>
        </w:rPr>
        <w:t xml:space="preserve"> </w:t>
      </w:r>
      <w:r w:rsidRPr="009D6C48">
        <w:rPr>
          <w:rFonts w:eastAsiaTheme="minorHAnsi" w:cs="Times New Roman"/>
          <w:szCs w:val="21"/>
          <w:lang w:bidi="he-IL"/>
        </w:rPr>
        <w:t xml:space="preserve">  </w:t>
      </w:r>
      <w:r w:rsidR="009D6C48">
        <w:rPr>
          <w:rFonts w:eastAsiaTheme="minorHAnsi" w:cs="Times New Roman"/>
          <w:szCs w:val="21"/>
          <w:lang w:bidi="he-IL"/>
        </w:rPr>
        <w:t xml:space="preserve"> </w:t>
      </w:r>
      <w:hyperlink r:id="rId14" w:history="1">
        <w:r w:rsidR="009D6C48" w:rsidRPr="009D6C48">
          <w:rPr>
            <w:rStyle w:val="a5"/>
            <w:rFonts w:asciiTheme="minorHAnsi" w:eastAsiaTheme="minorHAnsi" w:hAnsiTheme="minorHAnsi"/>
            <w:szCs w:val="21"/>
            <w:lang w:bidi="he-IL"/>
          </w:rPr>
          <w:t>https://joseikatsuyaku.com/</w:t>
        </w:r>
      </w:hyperlink>
    </w:p>
    <w:p w14:paraId="1158ECCC" w14:textId="77777777" w:rsidR="009D6C48" w:rsidRDefault="009D6C48" w:rsidP="008B63AA">
      <w:pPr>
        <w:rPr>
          <w:rFonts w:eastAsiaTheme="minorHAnsi" w:cs="Times New Roman"/>
          <w:szCs w:val="21"/>
          <w:lang w:bidi="he-IL"/>
        </w:rPr>
      </w:pPr>
    </w:p>
    <w:p w14:paraId="1B810389" w14:textId="77777777" w:rsidR="0051479D" w:rsidRPr="009D6C48" w:rsidRDefault="0051479D" w:rsidP="008B63AA">
      <w:pPr>
        <w:rPr>
          <w:rFonts w:eastAsiaTheme="minorHAnsi" w:cs="Times New Roman"/>
          <w:szCs w:val="21"/>
          <w:lang w:bidi="he-IL"/>
        </w:rPr>
      </w:pPr>
    </w:p>
    <w:p w14:paraId="3F7165CD" w14:textId="77777777" w:rsidR="00702A46" w:rsidRPr="00702A46" w:rsidRDefault="00702A46" w:rsidP="00702A46">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color w:val="FF0000"/>
          <w:sz w:val="24"/>
          <w:szCs w:val="20"/>
          <w:lang w:bidi="he-IL"/>
        </w:rPr>
        <w:t xml:space="preserve">　</w:t>
      </w:r>
      <w:r>
        <w:rPr>
          <w:rFonts w:ascii="ＭＳ 明朝" w:eastAsia="ＭＳ 明朝" w:hAnsi="Century" w:cs="Times New Roman" w:hint="eastAsia"/>
          <w:color w:val="FF0000"/>
          <w:sz w:val="24"/>
          <w:szCs w:val="20"/>
          <w:lang w:bidi="he-IL"/>
        </w:rPr>
        <w:t xml:space="preserve">　</w:t>
      </w:r>
      <w:r w:rsidRPr="00702A46">
        <w:rPr>
          <w:rFonts w:ascii="ＭＳ 明朝" w:eastAsia="ＭＳ 明朝" w:hAnsi="Century" w:cs="Times New Roman" w:hint="eastAsia"/>
          <w:sz w:val="24"/>
          <w:szCs w:val="20"/>
          <w:lang w:bidi="he-IL"/>
        </w:rPr>
        <w:t>配信しました情報について、貴団体の機関誌、ＨＰなどに掲載いただき、広く会員企業の皆様への周知にご活用いただきたく、よろしくお願いいたします。</w:t>
      </w:r>
    </w:p>
    <w:p w14:paraId="7C5B4ACD" w14:textId="77777777" w:rsidR="00702A46" w:rsidRPr="00702A46" w:rsidRDefault="00702A46" w:rsidP="00702A46">
      <w:pPr>
        <w:ind w:left="240" w:right="-1"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lastRenderedPageBreak/>
        <w:t xml:space="preserve">　</w:t>
      </w:r>
      <w:r>
        <w:rPr>
          <w:rFonts w:ascii="ＭＳ 明朝" w:eastAsia="ＭＳ 明朝" w:hAnsi="Century" w:cs="Times New Roman" w:hint="eastAsia"/>
          <w:sz w:val="24"/>
          <w:szCs w:val="20"/>
          <w:lang w:bidi="he-IL"/>
        </w:rPr>
        <w:t xml:space="preserve">　</w:t>
      </w:r>
      <w:r w:rsidRPr="00702A46">
        <w:rPr>
          <w:rFonts w:ascii="ＭＳ 明朝" w:eastAsia="ＭＳ 明朝" w:hAnsi="Century" w:cs="Times New Roman" w:hint="eastAsia"/>
          <w:sz w:val="24"/>
          <w:szCs w:val="20"/>
          <w:lang w:bidi="he-IL"/>
        </w:rPr>
        <w:t>また、ご活用いただきました場合には、下記の該当する番号に〇をつけていただき、このメールでご返信くださいますよう、併せてお願いいたします。</w:t>
      </w:r>
    </w:p>
    <w:p w14:paraId="555198CD"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１．機関誌に掲載（予定も含む）</w:t>
      </w:r>
    </w:p>
    <w:p w14:paraId="365FD3E7"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２．ＨＰに掲載（予定も含む）</w:t>
      </w:r>
    </w:p>
    <w:p w14:paraId="1551202F" w14:textId="77777777" w:rsidR="00702A46" w:rsidRPr="00702A46" w:rsidRDefault="00702A46" w:rsidP="004E4CF9">
      <w:pPr>
        <w:ind w:leftChars="100" w:left="210" w:firstLineChars="100" w:firstLine="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３．会員にちらしを配付（または同封）（予定も含む）</w:t>
      </w:r>
    </w:p>
    <w:p w14:paraId="644C67B0" w14:textId="77777777" w:rsidR="00702A46" w:rsidRPr="00702A46" w:rsidRDefault="00702A46" w:rsidP="004E4CF9">
      <w:pPr>
        <w:ind w:leftChars="200" w:left="66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４．その他（　　　　　　　　　　　　　　　　　　　　　　　　　　　　　　）</w:t>
      </w:r>
    </w:p>
    <w:p w14:paraId="6232C91D" w14:textId="77777777" w:rsidR="00702A46" w:rsidRPr="00702A46" w:rsidRDefault="00702A46" w:rsidP="00702A46">
      <w:pPr>
        <w:ind w:left="240" w:hangingChars="100" w:hanging="24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 xml:space="preserve">　</w:t>
      </w:r>
    </w:p>
    <w:p w14:paraId="515A593E" w14:textId="77777777" w:rsidR="00702A46" w:rsidRPr="00702A46" w:rsidRDefault="00702A46" w:rsidP="00702A46">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今後も当局から様々な情報を提供させていただきますので、引き続き、広報にご協力くださいますよう、よろしくお願いいたします。</w:t>
      </w:r>
    </w:p>
    <w:p w14:paraId="121E7518"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p>
    <w:p w14:paraId="357EDDD4" w14:textId="77777777" w:rsidR="00702A46" w:rsidRPr="00702A46" w:rsidRDefault="00702A46" w:rsidP="00972377">
      <w:pPr>
        <w:ind w:leftChars="100" w:left="210"/>
        <w:jc w:val="left"/>
        <w:rPr>
          <w:rFonts w:ascii="ＭＳ 明朝" w:eastAsia="ＭＳ 明朝" w:hAnsi="Century" w:cs="Times New Roman"/>
          <w:sz w:val="24"/>
          <w:szCs w:val="20"/>
          <w:lang w:bidi="he-IL"/>
        </w:rPr>
      </w:pPr>
      <w:r w:rsidRPr="00702A46">
        <w:rPr>
          <w:rFonts w:ascii="ＭＳ 明朝" w:eastAsia="ＭＳ 明朝" w:hAnsi="Century" w:cs="Times New Roman" w:hint="eastAsia"/>
          <w:sz w:val="24"/>
          <w:szCs w:val="20"/>
          <w:lang w:bidi="he-IL"/>
        </w:rPr>
        <w:t>次回は</w:t>
      </w:r>
      <w:r w:rsidR="003B3D3D">
        <w:rPr>
          <w:rFonts w:ascii="ＭＳ 明朝" w:eastAsia="ＭＳ 明朝" w:hAnsi="Century" w:cs="Times New Roman" w:hint="eastAsia"/>
          <w:sz w:val="24"/>
          <w:szCs w:val="20"/>
          <w:lang w:bidi="he-IL"/>
        </w:rPr>
        <w:t>8</w:t>
      </w:r>
      <w:r w:rsidRPr="00702A46">
        <w:rPr>
          <w:rFonts w:ascii="ＭＳ 明朝" w:eastAsia="ＭＳ 明朝" w:hAnsi="Century" w:cs="Times New Roman" w:hint="eastAsia"/>
          <w:sz w:val="24"/>
          <w:szCs w:val="20"/>
          <w:lang w:bidi="he-IL"/>
        </w:rPr>
        <w:t>月上旬に配信予定です。</w:t>
      </w:r>
    </w:p>
    <w:p w14:paraId="5F10EC20"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p>
    <w:p w14:paraId="273F66DC"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4659DA97" w14:textId="77777777" w:rsidR="00702A46" w:rsidRPr="00702A46" w:rsidRDefault="00702A46" w:rsidP="005038D2">
      <w:pPr>
        <w:ind w:leftChars="100" w:left="210"/>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福島労働局雇用環境・均等室（担当：</w:t>
      </w:r>
      <w:r>
        <w:rPr>
          <w:rFonts w:ascii="ＭＳ 明朝" w:eastAsia="ＭＳ 明朝" w:hAnsi="Century" w:cs="Times New Roman" w:hint="eastAsia"/>
          <w:b/>
          <w:sz w:val="24"/>
          <w:szCs w:val="20"/>
          <w:lang w:bidi="he-IL"/>
        </w:rPr>
        <w:t>佐藤</w:t>
      </w:r>
      <w:r w:rsidRPr="00702A46">
        <w:rPr>
          <w:rFonts w:ascii="ＭＳ 明朝" w:eastAsia="ＭＳ 明朝" w:hAnsi="Century" w:cs="Times New Roman" w:hint="eastAsia"/>
          <w:b/>
          <w:sz w:val="24"/>
          <w:szCs w:val="20"/>
          <w:lang w:bidi="he-IL"/>
        </w:rPr>
        <w:t>）</w:t>
      </w:r>
    </w:p>
    <w:p w14:paraId="0023B670"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〒９６０－８０２１　福島市霞町１－４６</w:t>
      </w:r>
    </w:p>
    <w:p w14:paraId="751AA985"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 xml:space="preserve">　電話　０２４－５３６－２７７７、</w:t>
      </w:r>
      <w:r w:rsidRPr="00702A46">
        <w:rPr>
          <w:rFonts w:ascii="ＭＳ 明朝" w:eastAsia="ＭＳ 明朝" w:hAnsi="Century" w:cs="Times New Roman"/>
          <w:b/>
          <w:sz w:val="24"/>
          <w:szCs w:val="20"/>
          <w:lang w:bidi="he-IL"/>
        </w:rPr>
        <w:t>FAX　０２４－５３６－４６５８</w:t>
      </w:r>
    </w:p>
    <w:p w14:paraId="1AE6546C" w14:textId="77777777" w:rsidR="00702A46" w:rsidRPr="00702A46" w:rsidRDefault="00702A46" w:rsidP="00702A46">
      <w:pPr>
        <w:ind w:left="241" w:hangingChars="100" w:hanging="241"/>
        <w:jc w:val="left"/>
        <w:rPr>
          <w:rFonts w:ascii="ＭＳ 明朝" w:eastAsia="ＭＳ 明朝" w:hAnsi="Century" w:cs="Times New Roman"/>
          <w:b/>
          <w:sz w:val="24"/>
          <w:szCs w:val="20"/>
          <w:lang w:bidi="he-IL"/>
        </w:rPr>
      </w:pPr>
      <w:r w:rsidRPr="00702A46">
        <w:rPr>
          <w:rFonts w:ascii="ＭＳ 明朝" w:eastAsia="ＭＳ 明朝" w:hAnsi="Century" w:cs="Times New Roman" w:hint="eastAsia"/>
          <w:b/>
          <w:sz w:val="24"/>
          <w:szCs w:val="20"/>
          <w:lang w:bidi="he-IL"/>
        </w:rPr>
        <w:t>※※※※※※※※※※※※※※※※※※※※※※※※※※※※※※※※※※</w:t>
      </w:r>
    </w:p>
    <w:p w14:paraId="114173E7" w14:textId="77777777" w:rsidR="00702A46" w:rsidRPr="00702A46" w:rsidRDefault="00702A46" w:rsidP="00396EDF">
      <w:pPr>
        <w:ind w:left="241" w:hangingChars="100" w:hanging="241"/>
        <w:jc w:val="left"/>
        <w:rPr>
          <w:rFonts w:ascii="ＭＳ 明朝" w:eastAsia="ＭＳ 明朝" w:hAnsi="Century" w:cs="Times New Roman"/>
          <w:b/>
          <w:sz w:val="24"/>
          <w:szCs w:val="20"/>
          <w:lang w:bidi="he-IL"/>
        </w:rPr>
      </w:pPr>
    </w:p>
    <w:sectPr w:rsidR="00702A46" w:rsidRPr="00702A46" w:rsidSect="00AA5DC4">
      <w:pgSz w:w="11906" w:h="16838"/>
      <w:pgMar w:top="1701"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A6CE" w14:textId="77777777" w:rsidR="003916C5" w:rsidRDefault="003916C5" w:rsidP="00E15295">
      <w:r>
        <w:separator/>
      </w:r>
    </w:p>
  </w:endnote>
  <w:endnote w:type="continuationSeparator" w:id="0">
    <w:p w14:paraId="0F782AB8" w14:textId="77777777" w:rsidR="003916C5" w:rsidRDefault="003916C5" w:rsidP="00E1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B90D8" w14:textId="77777777" w:rsidR="003916C5" w:rsidRDefault="003916C5" w:rsidP="00E15295">
      <w:r>
        <w:separator/>
      </w:r>
    </w:p>
  </w:footnote>
  <w:footnote w:type="continuationSeparator" w:id="0">
    <w:p w14:paraId="2A57B308" w14:textId="77777777" w:rsidR="003916C5" w:rsidRDefault="003916C5" w:rsidP="00E1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E4553"/>
    <w:multiLevelType w:val="hybridMultilevel"/>
    <w:tmpl w:val="4984CC8C"/>
    <w:lvl w:ilvl="0" w:tplc="0F1AC10A">
      <w:start w:val="1"/>
      <w:numFmt w:val="decimalEnclosedParen"/>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2D00245"/>
    <w:multiLevelType w:val="hybridMultilevel"/>
    <w:tmpl w:val="A140AA04"/>
    <w:lvl w:ilvl="0" w:tplc="5BBEF5A0">
      <w:numFmt w:val="bullet"/>
      <w:lvlText w:val="・"/>
      <w:lvlJc w:val="left"/>
      <w:pPr>
        <w:ind w:left="9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C"/>
    <w:rsid w:val="00002EC5"/>
    <w:rsid w:val="000048DE"/>
    <w:rsid w:val="00006B6B"/>
    <w:rsid w:val="00017C1D"/>
    <w:rsid w:val="000206D9"/>
    <w:rsid w:val="0004685F"/>
    <w:rsid w:val="000521A8"/>
    <w:rsid w:val="00053D24"/>
    <w:rsid w:val="00057E14"/>
    <w:rsid w:val="000835C4"/>
    <w:rsid w:val="00083B63"/>
    <w:rsid w:val="000B5ECB"/>
    <w:rsid w:val="000D4766"/>
    <w:rsid w:val="000D7D8D"/>
    <w:rsid w:val="000E26BE"/>
    <w:rsid w:val="00136EB6"/>
    <w:rsid w:val="001525EC"/>
    <w:rsid w:val="0017679C"/>
    <w:rsid w:val="00181777"/>
    <w:rsid w:val="00184BA5"/>
    <w:rsid w:val="001A2496"/>
    <w:rsid w:val="001A374F"/>
    <w:rsid w:val="001B441F"/>
    <w:rsid w:val="002149B1"/>
    <w:rsid w:val="0023399A"/>
    <w:rsid w:val="00240A1D"/>
    <w:rsid w:val="00241D13"/>
    <w:rsid w:val="0024757E"/>
    <w:rsid w:val="0027527B"/>
    <w:rsid w:val="002949A1"/>
    <w:rsid w:val="00295131"/>
    <w:rsid w:val="002A1BF0"/>
    <w:rsid w:val="002A6EEE"/>
    <w:rsid w:val="002A7FB8"/>
    <w:rsid w:val="002B5880"/>
    <w:rsid w:val="002B612D"/>
    <w:rsid w:val="002F754C"/>
    <w:rsid w:val="00302C79"/>
    <w:rsid w:val="0030400C"/>
    <w:rsid w:val="00306D99"/>
    <w:rsid w:val="00341527"/>
    <w:rsid w:val="00342646"/>
    <w:rsid w:val="00377991"/>
    <w:rsid w:val="003916C5"/>
    <w:rsid w:val="00396EDF"/>
    <w:rsid w:val="003A20AF"/>
    <w:rsid w:val="003A4654"/>
    <w:rsid w:val="003B3D3D"/>
    <w:rsid w:val="003C3AAE"/>
    <w:rsid w:val="003C7299"/>
    <w:rsid w:val="00415DA6"/>
    <w:rsid w:val="004351AB"/>
    <w:rsid w:val="00456CD1"/>
    <w:rsid w:val="00466DE5"/>
    <w:rsid w:val="00473DC8"/>
    <w:rsid w:val="00487B77"/>
    <w:rsid w:val="004A4538"/>
    <w:rsid w:val="004A7B3C"/>
    <w:rsid w:val="004E4CF9"/>
    <w:rsid w:val="005038D2"/>
    <w:rsid w:val="005075BA"/>
    <w:rsid w:val="0051479D"/>
    <w:rsid w:val="0051564A"/>
    <w:rsid w:val="00534987"/>
    <w:rsid w:val="005659F0"/>
    <w:rsid w:val="005723FD"/>
    <w:rsid w:val="00573F8A"/>
    <w:rsid w:val="00576616"/>
    <w:rsid w:val="0058272B"/>
    <w:rsid w:val="005A5278"/>
    <w:rsid w:val="005B0644"/>
    <w:rsid w:val="005D3189"/>
    <w:rsid w:val="005D5F22"/>
    <w:rsid w:val="005E4A0E"/>
    <w:rsid w:val="005F601E"/>
    <w:rsid w:val="005F7D50"/>
    <w:rsid w:val="00622F66"/>
    <w:rsid w:val="00651A47"/>
    <w:rsid w:val="00665F29"/>
    <w:rsid w:val="00682602"/>
    <w:rsid w:val="006A50AF"/>
    <w:rsid w:val="006B0E39"/>
    <w:rsid w:val="006B5991"/>
    <w:rsid w:val="006E4339"/>
    <w:rsid w:val="006E6AC6"/>
    <w:rsid w:val="006F0F04"/>
    <w:rsid w:val="006F3D51"/>
    <w:rsid w:val="006F5EF2"/>
    <w:rsid w:val="00702A46"/>
    <w:rsid w:val="00715089"/>
    <w:rsid w:val="00722EB5"/>
    <w:rsid w:val="00730390"/>
    <w:rsid w:val="00746B70"/>
    <w:rsid w:val="00751AD3"/>
    <w:rsid w:val="00766787"/>
    <w:rsid w:val="00770816"/>
    <w:rsid w:val="0077662C"/>
    <w:rsid w:val="00782556"/>
    <w:rsid w:val="007835CE"/>
    <w:rsid w:val="00790FA1"/>
    <w:rsid w:val="00792AA4"/>
    <w:rsid w:val="00795262"/>
    <w:rsid w:val="007A30D1"/>
    <w:rsid w:val="007C0910"/>
    <w:rsid w:val="007D1011"/>
    <w:rsid w:val="007E6680"/>
    <w:rsid w:val="007F0A4D"/>
    <w:rsid w:val="00802262"/>
    <w:rsid w:val="00811AD9"/>
    <w:rsid w:val="00822D60"/>
    <w:rsid w:val="00826B9A"/>
    <w:rsid w:val="008621B4"/>
    <w:rsid w:val="00875AA1"/>
    <w:rsid w:val="00884D92"/>
    <w:rsid w:val="00890AF3"/>
    <w:rsid w:val="00890F61"/>
    <w:rsid w:val="008A35EE"/>
    <w:rsid w:val="008B63AA"/>
    <w:rsid w:val="008B79CC"/>
    <w:rsid w:val="008C6B7F"/>
    <w:rsid w:val="00922DE4"/>
    <w:rsid w:val="00925C6D"/>
    <w:rsid w:val="009268AD"/>
    <w:rsid w:val="0093491E"/>
    <w:rsid w:val="0095662B"/>
    <w:rsid w:val="0096026C"/>
    <w:rsid w:val="00970DBB"/>
    <w:rsid w:val="00972377"/>
    <w:rsid w:val="00973D01"/>
    <w:rsid w:val="009832F3"/>
    <w:rsid w:val="009926FD"/>
    <w:rsid w:val="009C36BE"/>
    <w:rsid w:val="009D6C48"/>
    <w:rsid w:val="00A1553F"/>
    <w:rsid w:val="00A46601"/>
    <w:rsid w:val="00A50906"/>
    <w:rsid w:val="00A51DE0"/>
    <w:rsid w:val="00A643E6"/>
    <w:rsid w:val="00A93642"/>
    <w:rsid w:val="00AA5DC4"/>
    <w:rsid w:val="00AF4CA1"/>
    <w:rsid w:val="00B04B43"/>
    <w:rsid w:val="00B10692"/>
    <w:rsid w:val="00B15038"/>
    <w:rsid w:val="00B1719C"/>
    <w:rsid w:val="00B31491"/>
    <w:rsid w:val="00B64CAF"/>
    <w:rsid w:val="00B76016"/>
    <w:rsid w:val="00B91B96"/>
    <w:rsid w:val="00B95806"/>
    <w:rsid w:val="00BB4D43"/>
    <w:rsid w:val="00BB5F3F"/>
    <w:rsid w:val="00BB7B06"/>
    <w:rsid w:val="00BC0967"/>
    <w:rsid w:val="00BC1153"/>
    <w:rsid w:val="00BD2E2F"/>
    <w:rsid w:val="00BD4807"/>
    <w:rsid w:val="00BE54A7"/>
    <w:rsid w:val="00C21BDF"/>
    <w:rsid w:val="00C62A53"/>
    <w:rsid w:val="00C725F1"/>
    <w:rsid w:val="00C74B32"/>
    <w:rsid w:val="00C74BA1"/>
    <w:rsid w:val="00C87E2A"/>
    <w:rsid w:val="00CA1385"/>
    <w:rsid w:val="00CA4A53"/>
    <w:rsid w:val="00CB3C26"/>
    <w:rsid w:val="00CD6FBD"/>
    <w:rsid w:val="00D02A02"/>
    <w:rsid w:val="00D05779"/>
    <w:rsid w:val="00D06CA1"/>
    <w:rsid w:val="00D12B4D"/>
    <w:rsid w:val="00D1600B"/>
    <w:rsid w:val="00D42457"/>
    <w:rsid w:val="00D51726"/>
    <w:rsid w:val="00D57A82"/>
    <w:rsid w:val="00D606A6"/>
    <w:rsid w:val="00D771DD"/>
    <w:rsid w:val="00D81B74"/>
    <w:rsid w:val="00DB7CB0"/>
    <w:rsid w:val="00DC0347"/>
    <w:rsid w:val="00DC495D"/>
    <w:rsid w:val="00DE4053"/>
    <w:rsid w:val="00E048BA"/>
    <w:rsid w:val="00E15295"/>
    <w:rsid w:val="00E15F3A"/>
    <w:rsid w:val="00E23338"/>
    <w:rsid w:val="00E343C0"/>
    <w:rsid w:val="00E43E1D"/>
    <w:rsid w:val="00E50C83"/>
    <w:rsid w:val="00E51E24"/>
    <w:rsid w:val="00E52046"/>
    <w:rsid w:val="00E717D5"/>
    <w:rsid w:val="00E854A9"/>
    <w:rsid w:val="00E87FA8"/>
    <w:rsid w:val="00E91914"/>
    <w:rsid w:val="00EA2BCA"/>
    <w:rsid w:val="00EB007E"/>
    <w:rsid w:val="00EB4AF4"/>
    <w:rsid w:val="00EB6614"/>
    <w:rsid w:val="00ED0605"/>
    <w:rsid w:val="00ED3B41"/>
    <w:rsid w:val="00EE43D2"/>
    <w:rsid w:val="00EF10A9"/>
    <w:rsid w:val="00F02FBC"/>
    <w:rsid w:val="00F07778"/>
    <w:rsid w:val="00F47B47"/>
    <w:rsid w:val="00F535CC"/>
    <w:rsid w:val="00F633FC"/>
    <w:rsid w:val="00F807C0"/>
    <w:rsid w:val="00F80EE1"/>
    <w:rsid w:val="00F83D5D"/>
    <w:rsid w:val="00FB4BFD"/>
    <w:rsid w:val="00FD377C"/>
    <w:rsid w:val="00FE661C"/>
    <w:rsid w:val="00FF0537"/>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D20716"/>
  <w15:chartTrackingRefBased/>
  <w15:docId w15:val="{5E1A46C2-1039-45D5-901D-394D440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19C"/>
    <w:rPr>
      <w:rFonts w:asciiTheme="majorHAnsi" w:eastAsiaTheme="majorEastAsia" w:hAnsiTheme="majorHAnsi" w:cstheme="majorBidi"/>
      <w:sz w:val="18"/>
      <w:szCs w:val="18"/>
    </w:rPr>
  </w:style>
  <w:style w:type="character" w:styleId="a5">
    <w:name w:val="Hyperlink"/>
    <w:basedOn w:val="a0"/>
    <w:uiPriority w:val="99"/>
    <w:unhideWhenUsed/>
    <w:rsid w:val="00184BA5"/>
    <w:rPr>
      <w:rFonts w:ascii="Times New Roman" w:hAnsi="Times New Roman" w:cs="Times New Roman" w:hint="default"/>
      <w:color w:val="000000"/>
      <w:u w:val="single"/>
    </w:rPr>
  </w:style>
  <w:style w:type="paragraph" w:styleId="a6">
    <w:name w:val="header"/>
    <w:basedOn w:val="a"/>
    <w:link w:val="a7"/>
    <w:uiPriority w:val="99"/>
    <w:unhideWhenUsed/>
    <w:rsid w:val="00E15295"/>
    <w:pPr>
      <w:tabs>
        <w:tab w:val="center" w:pos="4252"/>
        <w:tab w:val="right" w:pos="8504"/>
      </w:tabs>
      <w:snapToGrid w:val="0"/>
    </w:pPr>
  </w:style>
  <w:style w:type="character" w:customStyle="1" w:styleId="a7">
    <w:name w:val="ヘッダー (文字)"/>
    <w:basedOn w:val="a0"/>
    <w:link w:val="a6"/>
    <w:uiPriority w:val="99"/>
    <w:rsid w:val="00E15295"/>
  </w:style>
  <w:style w:type="paragraph" w:styleId="a8">
    <w:name w:val="footer"/>
    <w:basedOn w:val="a"/>
    <w:link w:val="a9"/>
    <w:uiPriority w:val="99"/>
    <w:unhideWhenUsed/>
    <w:rsid w:val="00E15295"/>
    <w:pPr>
      <w:tabs>
        <w:tab w:val="center" w:pos="4252"/>
        <w:tab w:val="right" w:pos="8504"/>
      </w:tabs>
      <w:snapToGrid w:val="0"/>
    </w:pPr>
  </w:style>
  <w:style w:type="character" w:customStyle="1" w:styleId="a9">
    <w:name w:val="フッター (文字)"/>
    <w:basedOn w:val="a0"/>
    <w:link w:val="a8"/>
    <w:uiPriority w:val="99"/>
    <w:rsid w:val="00E15295"/>
  </w:style>
  <w:style w:type="paragraph" w:styleId="aa">
    <w:name w:val="List Paragraph"/>
    <w:basedOn w:val="a"/>
    <w:uiPriority w:val="34"/>
    <w:qFormat/>
    <w:rsid w:val="00BB7B06"/>
    <w:pPr>
      <w:ind w:leftChars="400" w:left="840"/>
    </w:pPr>
  </w:style>
  <w:style w:type="character" w:styleId="ab">
    <w:name w:val="FollowedHyperlink"/>
    <w:basedOn w:val="a0"/>
    <w:uiPriority w:val="99"/>
    <w:semiHidden/>
    <w:unhideWhenUsed/>
    <w:rsid w:val="00F47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706086">
      <w:bodyDiv w:val="1"/>
      <w:marLeft w:val="0"/>
      <w:marRight w:val="0"/>
      <w:marTop w:val="0"/>
      <w:marBottom w:val="0"/>
      <w:divBdr>
        <w:top w:val="none" w:sz="0" w:space="0" w:color="auto"/>
        <w:left w:val="none" w:sz="0" w:space="0" w:color="auto"/>
        <w:bottom w:val="none" w:sz="0" w:space="0" w:color="auto"/>
        <w:right w:val="none" w:sz="0" w:space="0" w:color="auto"/>
      </w:divBdr>
    </w:div>
    <w:div w:id="951790408">
      <w:bodyDiv w:val="1"/>
      <w:marLeft w:val="0"/>
      <w:marRight w:val="0"/>
      <w:marTop w:val="0"/>
      <w:marBottom w:val="0"/>
      <w:divBdr>
        <w:top w:val="none" w:sz="0" w:space="0" w:color="auto"/>
        <w:left w:val="none" w:sz="0" w:space="0" w:color="auto"/>
        <w:bottom w:val="none" w:sz="0" w:space="0" w:color="auto"/>
        <w:right w:val="none" w:sz="0" w:space="0" w:color="auto"/>
      </w:divBdr>
    </w:div>
    <w:div w:id="18892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leworkdays.go.jp/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content/11900000/0007897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oyou_roudou/roudoukijun/keiyaku/roudoukeiyaku02/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site.mhlw.go.jp/fukushima-roudoukyoku/houdou_00052.html" TargetMode="External"/><Relationship Id="rId4" Type="http://schemas.openxmlformats.org/officeDocument/2006/relationships/settings" Target="settings.xml"/><Relationship Id="rId9" Type="http://schemas.openxmlformats.org/officeDocument/2006/relationships/hyperlink" Target="https://jsite.mhlw.go.jp/fukushima-roudoukyoku/content/contents/000907860.pdf" TargetMode="External"/><Relationship Id="rId14" Type="http://schemas.openxmlformats.org/officeDocument/2006/relationships/hyperlink" Target="https://joseikatsuyak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E149-C491-40A0-A198-591EB99F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user</cp:lastModifiedBy>
  <cp:revision>2</cp:revision>
  <cp:lastPrinted>2021-07-06T03:59:00Z</cp:lastPrinted>
  <dcterms:created xsi:type="dcterms:W3CDTF">2021-07-09T02:41:00Z</dcterms:created>
  <dcterms:modified xsi:type="dcterms:W3CDTF">2021-07-09T02:41:00Z</dcterms:modified>
</cp:coreProperties>
</file>